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355C" w14:textId="04C3C3CA" w:rsidR="00D740F4" w:rsidRDefault="00562766" w:rsidP="00D740F4">
      <w:pPr>
        <w:spacing w:line="360" w:lineRule="auto"/>
        <w:rPr>
          <w:rFonts w:asciiTheme="minorHAnsi" w:hAnsiTheme="minorHAnsi" w:cstheme="minorHAnsi"/>
          <w:b/>
        </w:rPr>
      </w:pPr>
      <w:r>
        <w:rPr>
          <w:rFonts w:asciiTheme="minorHAnsi" w:hAnsiTheme="minorHAnsi" w:cstheme="minorHAnsi"/>
          <w:b/>
        </w:rPr>
        <w:t>][</w:t>
      </w:r>
    </w:p>
    <w:p w14:paraId="58D2D4D3" w14:textId="77777777" w:rsidR="00D740F4" w:rsidRDefault="00D740F4" w:rsidP="00D740F4">
      <w:pPr>
        <w:ind w:left="360"/>
        <w:jc w:val="both"/>
      </w:pPr>
    </w:p>
    <w:p w14:paraId="2B3B8AA8" w14:textId="77777777" w:rsidR="00D740F4" w:rsidRDefault="00D740F4" w:rsidP="00D740F4">
      <w:pPr>
        <w:jc w:val="right"/>
        <w:rPr>
          <w:rFonts w:ascii="Tahoma" w:hAnsi="Tahoma" w:cs="Tahoma"/>
          <w:b/>
          <w:bCs/>
          <w:sz w:val="30"/>
          <w:szCs w:val="30"/>
        </w:rPr>
      </w:pPr>
      <w:r>
        <w:rPr>
          <w:noProof/>
        </w:rPr>
        <w:drawing>
          <wp:anchor distT="0" distB="0" distL="114300" distR="114300" simplePos="0" relativeHeight="251651584" behindDoc="0" locked="0" layoutInCell="1" allowOverlap="1" wp14:anchorId="09C11DCC" wp14:editId="653ABE79">
            <wp:simplePos x="0" y="0"/>
            <wp:positionH relativeFrom="column">
              <wp:posOffset>-3810</wp:posOffset>
            </wp:positionH>
            <wp:positionV relativeFrom="paragraph">
              <wp:posOffset>13970</wp:posOffset>
            </wp:positionV>
            <wp:extent cx="2144395" cy="797560"/>
            <wp:effectExtent l="0" t="0" r="0" b="0"/>
            <wp:wrapSquare wrapText="bothSides"/>
            <wp:docPr id="7" name="Picture 7" descr="MUM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UM1 Logo"/>
                    <pic:cNvPicPr>
                      <a:picLocks noChangeAspect="1" noChangeArrowheads="1"/>
                    </pic:cNvPicPr>
                  </pic:nvPicPr>
                  <pic:blipFill>
                    <a:blip r:embed="rId5" cstate="print">
                      <a:lum contrast="70000"/>
                      <a:extLst>
                        <a:ext uri="{28A0092B-C50C-407E-A947-70E740481C1C}">
                          <a14:useLocalDpi xmlns:a14="http://schemas.microsoft.com/office/drawing/2010/main" val="0"/>
                        </a:ext>
                      </a:extLst>
                    </a:blip>
                    <a:srcRect/>
                    <a:stretch>
                      <a:fillRect/>
                    </a:stretch>
                  </pic:blipFill>
                  <pic:spPr bwMode="auto">
                    <a:xfrm>
                      <a:off x="0" y="0"/>
                      <a:ext cx="214439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6E2">
        <w:rPr>
          <w:rFonts w:ascii="Tahoma" w:hAnsi="Tahoma" w:cs="Tahoma"/>
          <w:b/>
          <w:bCs/>
          <w:sz w:val="30"/>
          <w:szCs w:val="30"/>
        </w:rPr>
        <w:t>IRON-ON-IRON RECOVERY PROGRAM</w:t>
      </w:r>
    </w:p>
    <w:p w14:paraId="26430701" w14:textId="77777777" w:rsidR="00D740F4" w:rsidRPr="00DC56E2" w:rsidRDefault="00D740F4" w:rsidP="00D740F4">
      <w:pPr>
        <w:jc w:val="right"/>
        <w:rPr>
          <w:rFonts w:ascii="Tahoma" w:hAnsi="Tahoma" w:cs="Tahoma"/>
          <w:b/>
          <w:bCs/>
          <w:sz w:val="30"/>
          <w:szCs w:val="30"/>
        </w:rPr>
      </w:pPr>
      <w:r>
        <w:rPr>
          <w:rFonts w:ascii="Tahoma" w:hAnsi="Tahoma" w:cs="Tahoma"/>
          <w:b/>
          <w:bCs/>
          <w:sz w:val="30"/>
          <w:szCs w:val="30"/>
        </w:rPr>
        <w:t>Awareness Phase</w:t>
      </w:r>
    </w:p>
    <w:p w14:paraId="74707F23" w14:textId="77777777" w:rsidR="00D740F4" w:rsidRPr="00DC56E2" w:rsidRDefault="00D740F4" w:rsidP="00D740F4">
      <w:pPr>
        <w:jc w:val="right"/>
        <w:rPr>
          <w:rFonts w:cs="Calibri"/>
          <w:sz w:val="20"/>
          <w:szCs w:val="20"/>
        </w:rPr>
      </w:pPr>
      <w:r w:rsidRPr="00DC56E2">
        <w:rPr>
          <w:rFonts w:cs="Calibri"/>
          <w:sz w:val="20"/>
          <w:szCs w:val="20"/>
        </w:rPr>
        <w:t>383 Poplar Avenue ▪ Memphis, TN 38105</w:t>
      </w:r>
    </w:p>
    <w:p w14:paraId="1ACA5063" w14:textId="77777777" w:rsidR="00D740F4" w:rsidRPr="00DC56E2" w:rsidRDefault="00D740F4" w:rsidP="00D740F4">
      <w:pPr>
        <w:jc w:val="right"/>
        <w:rPr>
          <w:rFonts w:cs="Calibri"/>
          <w:sz w:val="20"/>
          <w:szCs w:val="20"/>
        </w:rPr>
      </w:pPr>
      <w:r w:rsidRPr="00DC56E2">
        <w:rPr>
          <w:rFonts w:cs="Calibri"/>
          <w:sz w:val="20"/>
          <w:szCs w:val="20"/>
        </w:rPr>
        <w:t>Phone 901-526-8434 ▪ Fax 901-526-0532</w:t>
      </w:r>
    </w:p>
    <w:p w14:paraId="5E7AA461" w14:textId="77777777" w:rsidR="00D740F4" w:rsidRPr="00DC56E2" w:rsidRDefault="00D740F4" w:rsidP="00D740F4">
      <w:pPr>
        <w:jc w:val="right"/>
        <w:rPr>
          <w:rFonts w:cs="Calibri"/>
          <w:sz w:val="20"/>
          <w:szCs w:val="20"/>
        </w:rPr>
      </w:pPr>
      <w:hyperlink r:id="rId6" w:history="1">
        <w:r w:rsidRPr="00DC56E2">
          <w:rPr>
            <w:rStyle w:val="Hyperlink"/>
            <w:rFonts w:cs="Calibri"/>
            <w:sz w:val="20"/>
            <w:szCs w:val="20"/>
          </w:rPr>
          <w:t>www.memphisunionmission.org</w:t>
        </w:r>
      </w:hyperlink>
    </w:p>
    <w:p w14:paraId="220102D8" w14:textId="77777777" w:rsidR="00D740F4" w:rsidRPr="00DC56E2" w:rsidRDefault="00D740F4" w:rsidP="00D740F4">
      <w:pPr>
        <w:rPr>
          <w:rFonts w:cs="Calibri"/>
          <w:sz w:val="20"/>
          <w:szCs w:val="20"/>
        </w:rPr>
      </w:pPr>
      <w:r>
        <w:rPr>
          <w:noProof/>
        </w:rPr>
        <mc:AlternateContent>
          <mc:Choice Requires="wps">
            <w:drawing>
              <wp:anchor distT="4294967295" distB="4294967295" distL="114300" distR="114300" simplePos="0" relativeHeight="251656704" behindDoc="0" locked="0" layoutInCell="1" allowOverlap="1" wp14:anchorId="439DE81D" wp14:editId="1BDE77AE">
                <wp:simplePos x="0" y="0"/>
                <wp:positionH relativeFrom="column">
                  <wp:posOffset>0</wp:posOffset>
                </wp:positionH>
                <wp:positionV relativeFrom="paragraph">
                  <wp:posOffset>147319</wp:posOffset>
                </wp:positionV>
                <wp:extent cx="5953125" cy="0"/>
                <wp:effectExtent l="0" t="38100" r="28575" b="19050"/>
                <wp:wrapNone/>
                <wp:docPr id="2709909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762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29433D3"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1.6pt" to="468.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" strokecolor="windowText" strokeweight="6pt">
                <v:stroke joinstyle="miter"/>
                <o:lock v:ext="edit" shapetype="f"/>
              </v:line>
            </w:pict>
          </mc:Fallback>
        </mc:AlternateContent>
      </w:r>
    </w:p>
    <w:p w14:paraId="1BD6D7A3" w14:textId="77777777" w:rsidR="00D740F4" w:rsidRPr="00DC56E2" w:rsidRDefault="00D740F4" w:rsidP="00D740F4">
      <w:pPr>
        <w:rPr>
          <w:rFonts w:cs="Calibri"/>
          <w:sz w:val="20"/>
          <w:szCs w:val="20"/>
        </w:rPr>
      </w:pPr>
    </w:p>
    <w:p w14:paraId="1C1B406A" w14:textId="77777777" w:rsidR="00D740F4" w:rsidRDefault="00D740F4" w:rsidP="00D740F4">
      <w:pPr>
        <w:rPr>
          <w:rFonts w:ascii="Tahoma" w:hAnsi="Tahoma" w:cs="Tahoma"/>
          <w:b/>
          <w:bCs/>
          <w:sz w:val="28"/>
          <w:szCs w:val="28"/>
        </w:rPr>
      </w:pPr>
      <w:proofErr w:type="gramStart"/>
      <w:r>
        <w:rPr>
          <w:rFonts w:ascii="Tahoma" w:hAnsi="Tahoma" w:cs="Tahoma"/>
          <w:b/>
          <w:bCs/>
          <w:sz w:val="28"/>
          <w:szCs w:val="28"/>
        </w:rPr>
        <w:t>Program</w:t>
      </w:r>
      <w:proofErr w:type="gramEnd"/>
      <w:r>
        <w:rPr>
          <w:rFonts w:ascii="Tahoma" w:hAnsi="Tahoma" w:cs="Tahoma"/>
          <w:b/>
          <w:bCs/>
          <w:sz w:val="28"/>
          <w:szCs w:val="28"/>
        </w:rPr>
        <w:t xml:space="preserve"> Purpose</w:t>
      </w:r>
    </w:p>
    <w:p w14:paraId="5C82DED3" w14:textId="77777777" w:rsidR="00D740F4" w:rsidRPr="00DC56E2" w:rsidRDefault="00D740F4" w:rsidP="00D740F4">
      <w:pPr>
        <w:rPr>
          <w:rFonts w:cs="Calibri"/>
          <w:b/>
          <w:bCs/>
        </w:rPr>
      </w:pPr>
      <w:r>
        <w:rPr>
          <w:noProof/>
        </w:rPr>
        <mc:AlternateContent>
          <mc:Choice Requires="wps">
            <w:drawing>
              <wp:anchor distT="4294967295" distB="4294967295" distL="114300" distR="114300" simplePos="0" relativeHeight="251657728" behindDoc="0" locked="0" layoutInCell="1" allowOverlap="1" wp14:anchorId="40A20B34" wp14:editId="23949E30">
                <wp:simplePos x="0" y="0"/>
                <wp:positionH relativeFrom="column">
                  <wp:posOffset>0</wp:posOffset>
                </wp:positionH>
                <wp:positionV relativeFrom="paragraph">
                  <wp:posOffset>79374</wp:posOffset>
                </wp:positionV>
                <wp:extent cx="595312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AA3939"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5pt" to="46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" strokecolor="windowText" strokeweight="1pt">
                <v:stroke joinstyle="miter"/>
                <o:lock v:ext="edit" shapetype="f"/>
              </v:line>
            </w:pict>
          </mc:Fallback>
        </mc:AlternateContent>
      </w:r>
    </w:p>
    <w:p w14:paraId="23AB26F6" w14:textId="77777777" w:rsidR="00D740F4" w:rsidRPr="006A4A30" w:rsidRDefault="00D740F4" w:rsidP="00D740F4">
      <w:pPr>
        <w:rPr>
          <w:rFonts w:ascii="Century Schoolbook" w:hAnsi="Century Schoolbook" w:cs="Calibri"/>
        </w:rPr>
      </w:pPr>
      <w:r w:rsidRPr="006A4A30">
        <w:rPr>
          <w:rFonts w:ascii="Century Schoolbook" w:hAnsi="Century Schoolbook" w:cs="Calibri"/>
        </w:rPr>
        <w:t>The purpose of the Iron-on-Iron Recovery Program is to train men to pattern their lives after the example of Jesus Christ, growing in body, soul and spirit.</w:t>
      </w:r>
    </w:p>
    <w:p w14:paraId="78026AD4" w14:textId="77777777" w:rsidR="00D740F4" w:rsidRPr="00DC56E2" w:rsidRDefault="00D740F4" w:rsidP="00D740F4">
      <w:pPr>
        <w:rPr>
          <w:rFonts w:cs="Calibri"/>
        </w:rPr>
      </w:pPr>
    </w:p>
    <w:p w14:paraId="0FC94174" w14:textId="77777777" w:rsidR="00D740F4" w:rsidRDefault="00D740F4" w:rsidP="00D740F4">
      <w:pPr>
        <w:rPr>
          <w:rFonts w:ascii="Tahoma" w:hAnsi="Tahoma" w:cs="Tahoma"/>
          <w:b/>
          <w:bCs/>
          <w:sz w:val="28"/>
          <w:szCs w:val="28"/>
        </w:rPr>
      </w:pPr>
      <w:r>
        <w:rPr>
          <w:rFonts w:ascii="Tahoma" w:hAnsi="Tahoma" w:cs="Tahoma"/>
          <w:b/>
          <w:bCs/>
          <w:sz w:val="28"/>
          <w:szCs w:val="28"/>
        </w:rPr>
        <w:t>Objective</w:t>
      </w:r>
    </w:p>
    <w:p w14:paraId="36E0AB20" w14:textId="77777777" w:rsidR="00D740F4" w:rsidRPr="009C3902" w:rsidRDefault="00D740F4" w:rsidP="00D740F4">
      <w:pPr>
        <w:rPr>
          <w:rFonts w:ascii="Tahoma" w:hAnsi="Tahoma" w:cs="Tahoma"/>
          <w:b/>
          <w:bCs/>
          <w:sz w:val="28"/>
          <w:szCs w:val="28"/>
        </w:rPr>
      </w:pPr>
      <w:r>
        <w:rPr>
          <w:noProof/>
        </w:rPr>
        <mc:AlternateContent>
          <mc:Choice Requires="wps">
            <w:drawing>
              <wp:anchor distT="4294967295" distB="4294967295" distL="114300" distR="114300" simplePos="0" relativeHeight="251658752" behindDoc="0" locked="0" layoutInCell="1" allowOverlap="1" wp14:anchorId="1785582E" wp14:editId="71948DC9">
                <wp:simplePos x="0" y="0"/>
                <wp:positionH relativeFrom="column">
                  <wp:posOffset>0</wp:posOffset>
                </wp:positionH>
                <wp:positionV relativeFrom="paragraph">
                  <wp:posOffset>73659</wp:posOffset>
                </wp:positionV>
                <wp:extent cx="5953125" cy="0"/>
                <wp:effectExtent l="0" t="0" r="0" b="0"/>
                <wp:wrapNone/>
                <wp:docPr id="51000935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00677D"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pt" to="46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" strokecolor="windowText" strokeweight=".5pt">
                <v:stroke joinstyle="miter"/>
                <o:lock v:ext="edit" shapetype="f"/>
              </v:line>
            </w:pict>
          </mc:Fallback>
        </mc:AlternateContent>
      </w:r>
    </w:p>
    <w:p w14:paraId="6411B600" w14:textId="77777777" w:rsidR="00D740F4" w:rsidRPr="006A4A30" w:rsidRDefault="00D740F4" w:rsidP="00D740F4">
      <w:pPr>
        <w:widowControl/>
        <w:numPr>
          <w:ilvl w:val="0"/>
          <w:numId w:val="2"/>
        </w:numPr>
        <w:autoSpaceDE/>
        <w:autoSpaceDN/>
        <w:rPr>
          <w:rFonts w:ascii="Century Schoolbook" w:hAnsi="Century Schoolbook" w:cs="Calibri"/>
        </w:rPr>
      </w:pPr>
      <w:r w:rsidRPr="006A4A30">
        <w:rPr>
          <w:rFonts w:ascii="Century Schoolbook" w:hAnsi="Century Schoolbook" w:cs="Calibri"/>
        </w:rPr>
        <w:t>To present the Way, the Truth and the Life in Christ as the only foundation for a transformed way of life.</w:t>
      </w:r>
    </w:p>
    <w:p w14:paraId="168013DD" w14:textId="77777777" w:rsidR="00D740F4" w:rsidRPr="006A4A30" w:rsidRDefault="00D740F4" w:rsidP="00D740F4">
      <w:pPr>
        <w:widowControl/>
        <w:numPr>
          <w:ilvl w:val="0"/>
          <w:numId w:val="2"/>
        </w:numPr>
        <w:autoSpaceDE/>
        <w:autoSpaceDN/>
        <w:rPr>
          <w:rFonts w:ascii="Century Schoolbook" w:hAnsi="Century Schoolbook" w:cs="Calibri"/>
        </w:rPr>
      </w:pPr>
      <w:proofErr w:type="gramStart"/>
      <w:r w:rsidRPr="006A4A30">
        <w:rPr>
          <w:rFonts w:ascii="Century Schoolbook" w:hAnsi="Century Schoolbook" w:cs="Calibri"/>
        </w:rPr>
        <w:t>To remove</w:t>
      </w:r>
      <w:proofErr w:type="gramEnd"/>
      <w:r w:rsidRPr="006A4A30">
        <w:rPr>
          <w:rFonts w:ascii="Century Schoolbook" w:hAnsi="Century Schoolbook" w:cs="Calibri"/>
        </w:rPr>
        <w:t xml:space="preserve"> distractions and obstacles</w:t>
      </w:r>
      <w:r>
        <w:rPr>
          <w:rFonts w:ascii="Century Schoolbook" w:hAnsi="Century Schoolbook" w:cs="Calibri"/>
        </w:rPr>
        <w:t xml:space="preserve"> so that you can </w:t>
      </w:r>
      <w:r w:rsidRPr="006A4A30">
        <w:rPr>
          <w:rFonts w:ascii="Century Schoolbook" w:hAnsi="Century Schoolbook" w:cs="Calibri"/>
        </w:rPr>
        <w:t>focus on a continually changing lifestyle.</w:t>
      </w:r>
    </w:p>
    <w:p w14:paraId="4A86D469" w14:textId="77777777" w:rsidR="00D740F4" w:rsidRDefault="00D740F4" w:rsidP="00D740F4">
      <w:pPr>
        <w:widowControl/>
        <w:numPr>
          <w:ilvl w:val="0"/>
          <w:numId w:val="2"/>
        </w:numPr>
        <w:autoSpaceDE/>
        <w:autoSpaceDN/>
        <w:rPr>
          <w:rFonts w:ascii="Century Schoolbook" w:hAnsi="Century Schoolbook" w:cs="Calibri"/>
        </w:rPr>
      </w:pPr>
      <w:r w:rsidRPr="006A4A30">
        <w:rPr>
          <w:rFonts w:ascii="Century Schoolbook" w:hAnsi="Century Schoolbook" w:cs="Calibri"/>
        </w:rPr>
        <w:t>To develop work ethics, sleep patterns and Biblical disciplines necessary to develop and maintain a transformed life.</w:t>
      </w:r>
    </w:p>
    <w:p w14:paraId="318F92CB" w14:textId="77777777" w:rsidR="00D740F4" w:rsidRPr="006A4A30" w:rsidRDefault="00D740F4" w:rsidP="00D740F4">
      <w:pPr>
        <w:ind w:left="720"/>
        <w:rPr>
          <w:rFonts w:ascii="Century Schoolbook" w:hAnsi="Century Schoolbook" w:cs="Calibri"/>
        </w:rPr>
      </w:pPr>
    </w:p>
    <w:p w14:paraId="6BFF36A2" w14:textId="77777777" w:rsidR="00D740F4" w:rsidRPr="0051681C" w:rsidRDefault="00D740F4" w:rsidP="00D740F4">
      <w:pPr>
        <w:rPr>
          <w:rFonts w:ascii="Tahoma" w:hAnsi="Tahoma" w:cs="Tahoma"/>
          <w:b/>
          <w:bCs/>
          <w:sz w:val="28"/>
          <w:szCs w:val="28"/>
        </w:rPr>
      </w:pPr>
      <w:proofErr w:type="gramStart"/>
      <w:r>
        <w:rPr>
          <w:rFonts w:ascii="Tahoma" w:hAnsi="Tahoma" w:cs="Tahoma"/>
          <w:b/>
          <w:bCs/>
          <w:sz w:val="28"/>
          <w:szCs w:val="28"/>
        </w:rPr>
        <w:t>Polices</w:t>
      </w:r>
      <w:proofErr w:type="gramEnd"/>
      <w:r>
        <w:rPr>
          <w:rFonts w:ascii="Tahoma" w:hAnsi="Tahoma" w:cs="Tahoma"/>
          <w:b/>
          <w:bCs/>
          <w:sz w:val="28"/>
          <w:szCs w:val="28"/>
        </w:rPr>
        <w:t xml:space="preserve"> &amp; Procedures</w:t>
      </w:r>
    </w:p>
    <w:p w14:paraId="38DFCA3B" w14:textId="77777777" w:rsidR="00D740F4" w:rsidRPr="00DC56E2" w:rsidRDefault="00D740F4" w:rsidP="00D740F4">
      <w:pPr>
        <w:rPr>
          <w:rFonts w:cs="Calibri"/>
          <w:sz w:val="20"/>
          <w:szCs w:val="20"/>
        </w:rPr>
      </w:pPr>
      <w:r>
        <w:rPr>
          <w:noProof/>
        </w:rPr>
        <mc:AlternateContent>
          <mc:Choice Requires="wps">
            <w:drawing>
              <wp:anchor distT="4294967295" distB="4294967295" distL="114300" distR="114300" simplePos="0" relativeHeight="251659776" behindDoc="0" locked="0" layoutInCell="1" allowOverlap="1" wp14:anchorId="6B10573F" wp14:editId="6CEFF635">
                <wp:simplePos x="0" y="0"/>
                <wp:positionH relativeFrom="column">
                  <wp:posOffset>0</wp:posOffset>
                </wp:positionH>
                <wp:positionV relativeFrom="paragraph">
                  <wp:posOffset>101599</wp:posOffset>
                </wp:positionV>
                <wp:extent cx="5953125" cy="0"/>
                <wp:effectExtent l="0" t="0" r="0" b="0"/>
                <wp:wrapNone/>
                <wp:docPr id="3079875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D2595A" id="Straight Connector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46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" strokecolor="windowText" strokeweight="1pt">
                <v:stroke joinstyle="miter"/>
                <o:lock v:ext="edit" shapetype="f"/>
              </v:line>
            </w:pict>
          </mc:Fallback>
        </mc:AlternateContent>
      </w:r>
    </w:p>
    <w:p w14:paraId="7C5E0A21" w14:textId="77777777" w:rsidR="00D740F4" w:rsidRPr="006A4A30" w:rsidRDefault="00D740F4" w:rsidP="00D740F4">
      <w:pPr>
        <w:rPr>
          <w:rFonts w:ascii="Century Schoolbook" w:hAnsi="Century Schoolbook" w:cs="Calibri"/>
        </w:rPr>
      </w:pPr>
      <w:r w:rsidRPr="006A4A30">
        <w:rPr>
          <w:rFonts w:ascii="Century Schoolbook" w:hAnsi="Century Schoolbook" w:cs="Calibri"/>
          <w:b/>
        </w:rPr>
        <w:t>There are three phases to the Iron-on-Iron program</w:t>
      </w:r>
      <w:r w:rsidRPr="006A4A30">
        <w:rPr>
          <w:rFonts w:ascii="Century Schoolbook" w:hAnsi="Century Schoolbook" w:cs="Calibri"/>
        </w:rPr>
        <w:t>.</w:t>
      </w:r>
    </w:p>
    <w:p w14:paraId="3EB785E1" w14:textId="4EAB5A99" w:rsidR="00D740F4" w:rsidRPr="006A4A30" w:rsidRDefault="00D740F4" w:rsidP="00D740F4">
      <w:pPr>
        <w:pStyle w:val="ListParagraph"/>
        <w:widowControl/>
        <w:numPr>
          <w:ilvl w:val="0"/>
          <w:numId w:val="1"/>
        </w:numPr>
        <w:autoSpaceDE/>
        <w:autoSpaceDN/>
        <w:contextualSpacing/>
        <w:rPr>
          <w:rFonts w:ascii="Century Schoolbook" w:hAnsi="Century Schoolbook" w:cs="Calibri"/>
        </w:rPr>
      </w:pPr>
      <w:r w:rsidRPr="006A4A30">
        <w:rPr>
          <w:rFonts w:ascii="Century Schoolbook" w:hAnsi="Century Schoolbook" w:cs="Calibri"/>
        </w:rPr>
        <w:t xml:space="preserve">The Awareness phase lasts for </w:t>
      </w:r>
      <w:r w:rsidR="00592340" w:rsidRPr="00592340">
        <w:rPr>
          <w:rFonts w:ascii="Century Schoolbook" w:hAnsi="Century Schoolbook" w:cs="Calibri"/>
          <w:b/>
          <w:bCs/>
          <w:u w:val="single"/>
        </w:rPr>
        <w:t>10</w:t>
      </w:r>
      <w:r w:rsidR="004B74E4">
        <w:rPr>
          <w:rFonts w:ascii="Century Schoolbook" w:hAnsi="Century Schoolbook" w:cs="Calibri"/>
          <w:b/>
          <w:bCs/>
          <w:u w:val="single"/>
        </w:rPr>
        <w:t>-15</w:t>
      </w:r>
      <w:r w:rsidR="00592340" w:rsidRPr="00592340">
        <w:rPr>
          <w:rFonts w:ascii="Century Schoolbook" w:hAnsi="Century Schoolbook" w:cs="Calibri"/>
          <w:b/>
          <w:bCs/>
          <w:u w:val="single"/>
        </w:rPr>
        <w:t xml:space="preserve"> days</w:t>
      </w:r>
      <w:r w:rsidRPr="006A4A30">
        <w:rPr>
          <w:rFonts w:ascii="Century Schoolbook" w:hAnsi="Century Schoolbook" w:cs="Calibri"/>
        </w:rPr>
        <w:t xml:space="preserve"> and is held at Memphis Union Mission’s Opportunity Center located at 383 Poplar Avenue, Memphis, TN 38105.</w:t>
      </w:r>
    </w:p>
    <w:p w14:paraId="2197E62D" w14:textId="6AB13428" w:rsidR="00D740F4" w:rsidRDefault="00D740F4" w:rsidP="00D740F4">
      <w:pPr>
        <w:pStyle w:val="ListParagraph"/>
        <w:widowControl/>
        <w:numPr>
          <w:ilvl w:val="0"/>
          <w:numId w:val="1"/>
        </w:numPr>
        <w:autoSpaceDE/>
        <w:autoSpaceDN/>
        <w:contextualSpacing/>
        <w:rPr>
          <w:rFonts w:ascii="Century Schoolbook" w:hAnsi="Century Schoolbook" w:cs="Calibri"/>
        </w:rPr>
      </w:pPr>
      <w:r w:rsidRPr="006A4A30">
        <w:rPr>
          <w:rFonts w:ascii="Century Schoolbook" w:hAnsi="Century Schoolbook" w:cs="Calibri"/>
        </w:rPr>
        <w:t xml:space="preserve">On completion of the Awareness </w:t>
      </w:r>
      <w:r>
        <w:rPr>
          <w:rFonts w:ascii="Century Schoolbook" w:hAnsi="Century Schoolbook" w:cs="Calibri"/>
        </w:rPr>
        <w:t>P</w:t>
      </w:r>
      <w:r w:rsidRPr="006A4A30">
        <w:rPr>
          <w:rFonts w:ascii="Century Schoolbook" w:hAnsi="Century Schoolbook" w:cs="Calibri"/>
        </w:rPr>
        <w:t>hase</w:t>
      </w:r>
      <w:r w:rsidR="00BF606D">
        <w:rPr>
          <w:rFonts w:ascii="Century Schoolbook" w:hAnsi="Century Schoolbook" w:cs="Calibri"/>
        </w:rPr>
        <w:t>,</w:t>
      </w:r>
      <w:r w:rsidRPr="006A4A30">
        <w:rPr>
          <w:rFonts w:ascii="Century Schoolbook" w:hAnsi="Century Schoolbook" w:cs="Calibri"/>
        </w:rPr>
        <w:t xml:space="preserve"> the client will be transferred to the Therapy </w:t>
      </w:r>
      <w:r>
        <w:rPr>
          <w:rFonts w:ascii="Century Schoolbook" w:hAnsi="Century Schoolbook" w:cs="Calibri"/>
        </w:rPr>
        <w:t>P</w:t>
      </w:r>
      <w:r w:rsidRPr="006A4A30">
        <w:rPr>
          <w:rFonts w:ascii="Century Schoolbook" w:hAnsi="Century Schoolbook" w:cs="Calibri"/>
        </w:rPr>
        <w:t xml:space="preserve">hase which is conducted at </w:t>
      </w:r>
      <w:proofErr w:type="gramStart"/>
      <w:r w:rsidRPr="006A4A30">
        <w:rPr>
          <w:rFonts w:ascii="Century Schoolbook" w:hAnsi="Century Schoolbook" w:cs="Calibri"/>
        </w:rPr>
        <w:t>the Mission’s</w:t>
      </w:r>
      <w:proofErr w:type="gramEnd"/>
      <w:r w:rsidRPr="006A4A30">
        <w:rPr>
          <w:rFonts w:ascii="Century Schoolbook" w:hAnsi="Century Schoolbook" w:cs="Calibri"/>
        </w:rPr>
        <w:t xml:space="preserve"> Calvary Colony facility located on 160 acres at 4535 </w:t>
      </w:r>
      <w:proofErr w:type="spellStart"/>
      <w:r w:rsidRPr="006A4A30">
        <w:rPr>
          <w:rFonts w:ascii="Century Schoolbook" w:hAnsi="Century Schoolbook" w:cs="Calibri"/>
        </w:rPr>
        <w:t>Benjestown</w:t>
      </w:r>
      <w:proofErr w:type="spellEnd"/>
      <w:r w:rsidRPr="006A4A30">
        <w:rPr>
          <w:rFonts w:ascii="Century Schoolbook" w:hAnsi="Century Schoolbook" w:cs="Calibri"/>
        </w:rPr>
        <w:t xml:space="preserve"> Road, Memphis, TN 38127. The phase of the program lasts approximately </w:t>
      </w:r>
      <w:r w:rsidRPr="00592340">
        <w:rPr>
          <w:rFonts w:ascii="Century Schoolbook" w:hAnsi="Century Schoolbook" w:cs="Calibri"/>
          <w:b/>
          <w:bCs/>
          <w:u w:val="single"/>
        </w:rPr>
        <w:t>six</w:t>
      </w:r>
      <w:r w:rsidR="00592340" w:rsidRPr="00592340">
        <w:rPr>
          <w:rFonts w:ascii="Century Schoolbook" w:hAnsi="Century Schoolbook" w:cs="Calibri"/>
          <w:b/>
          <w:bCs/>
          <w:u w:val="single"/>
        </w:rPr>
        <w:t xml:space="preserve">-seven </w:t>
      </w:r>
      <w:r w:rsidRPr="00592340">
        <w:rPr>
          <w:rFonts w:ascii="Century Schoolbook" w:hAnsi="Century Schoolbook" w:cs="Calibri"/>
          <w:b/>
          <w:bCs/>
          <w:u w:val="single"/>
        </w:rPr>
        <w:t>months</w:t>
      </w:r>
      <w:r w:rsidRPr="006A4A30">
        <w:rPr>
          <w:rFonts w:ascii="Century Schoolbook" w:hAnsi="Century Schoolbook" w:cs="Calibri"/>
        </w:rPr>
        <w:t xml:space="preserve"> and is intended to give our clients the skills to live a drug-free life.</w:t>
      </w:r>
    </w:p>
    <w:p w14:paraId="16CF14F0" w14:textId="5BC647F3" w:rsidR="00DD7A7F" w:rsidRPr="00AE633A" w:rsidRDefault="00DD7A7F" w:rsidP="00D740F4">
      <w:pPr>
        <w:pStyle w:val="ListParagraph"/>
        <w:widowControl/>
        <w:numPr>
          <w:ilvl w:val="0"/>
          <w:numId w:val="1"/>
        </w:numPr>
        <w:autoSpaceDE/>
        <w:autoSpaceDN/>
        <w:contextualSpacing/>
        <w:rPr>
          <w:rFonts w:ascii="Century Schoolbook" w:hAnsi="Century Schoolbook" w:cs="Calibri"/>
          <w:b/>
          <w:bCs/>
          <w:u w:val="single"/>
        </w:rPr>
      </w:pPr>
      <w:r w:rsidRPr="00AE633A">
        <w:rPr>
          <w:rFonts w:ascii="Century Schoolbook" w:hAnsi="Century Schoolbook" w:cs="Calibri"/>
          <w:b/>
          <w:bCs/>
          <w:u w:val="single"/>
        </w:rPr>
        <w:t>Note: Me</w:t>
      </w:r>
      <w:r w:rsidR="00AE633A" w:rsidRPr="00AE633A">
        <w:rPr>
          <w:rFonts w:ascii="Century Schoolbook" w:hAnsi="Century Schoolbook" w:cs="Calibri"/>
          <w:b/>
          <w:bCs/>
          <w:u w:val="single"/>
        </w:rPr>
        <w:t>n</w:t>
      </w:r>
      <w:r w:rsidRPr="00AE633A">
        <w:rPr>
          <w:rFonts w:ascii="Century Schoolbook" w:hAnsi="Century Schoolbook" w:cs="Calibri"/>
          <w:b/>
          <w:bCs/>
          <w:u w:val="single"/>
        </w:rPr>
        <w:t xml:space="preserve"> who have completed our program and have entered the Wright Transitional House </w:t>
      </w:r>
      <w:r w:rsidR="00AE633A" w:rsidRPr="00AE633A">
        <w:rPr>
          <w:rFonts w:ascii="Century Schoolbook" w:hAnsi="Century Schoolbook" w:cs="Calibri"/>
          <w:b/>
          <w:bCs/>
          <w:u w:val="single"/>
        </w:rPr>
        <w:t>m</w:t>
      </w:r>
      <w:r w:rsidRPr="00AE633A">
        <w:rPr>
          <w:rFonts w:ascii="Century Schoolbook" w:hAnsi="Century Schoolbook" w:cs="Calibri"/>
          <w:b/>
          <w:bCs/>
          <w:u w:val="single"/>
        </w:rPr>
        <w:t>ay or may not be able to re-enter the Wright Transitional House again. A determination will be made</w:t>
      </w:r>
      <w:r w:rsidR="00AE633A" w:rsidRPr="00AE633A">
        <w:rPr>
          <w:rFonts w:ascii="Century Schoolbook" w:hAnsi="Century Schoolbook" w:cs="Calibri"/>
          <w:b/>
          <w:bCs/>
          <w:u w:val="single"/>
        </w:rPr>
        <w:t xml:space="preserve"> based on space at the Wright Transitional House. </w:t>
      </w:r>
    </w:p>
    <w:p w14:paraId="75FC91D3" w14:textId="2D4E31C5" w:rsidR="00D740F4" w:rsidRPr="00BF606D" w:rsidRDefault="00D740F4" w:rsidP="00D740F4">
      <w:pPr>
        <w:pStyle w:val="ListParagraph"/>
        <w:widowControl/>
        <w:numPr>
          <w:ilvl w:val="0"/>
          <w:numId w:val="1"/>
        </w:numPr>
        <w:autoSpaceDE/>
        <w:autoSpaceDN/>
        <w:contextualSpacing/>
        <w:rPr>
          <w:rFonts w:ascii="Century Schoolbook" w:hAnsi="Century Schoolbook" w:cs="Calibri"/>
        </w:rPr>
      </w:pPr>
      <w:r w:rsidRPr="00BF606D">
        <w:rPr>
          <w:rFonts w:ascii="Century Schoolbook" w:hAnsi="Century Schoolbook" w:cs="Calibri"/>
        </w:rPr>
        <w:t xml:space="preserve">Upon graduation from the Iron-on-Iron program the client will be eligible to </w:t>
      </w:r>
      <w:r w:rsidR="00AE633A" w:rsidRPr="00BF606D">
        <w:rPr>
          <w:rFonts w:ascii="Century Schoolbook" w:hAnsi="Century Schoolbook" w:cs="Calibri"/>
        </w:rPr>
        <w:t>be admitted</w:t>
      </w:r>
      <w:r w:rsidRPr="00BF606D">
        <w:rPr>
          <w:rFonts w:ascii="Century Schoolbook" w:hAnsi="Century Schoolbook" w:cs="Calibri"/>
        </w:rPr>
        <w:t xml:space="preserve"> to the Wright Transition House where preparations can be made for a gradual beginning of his new life. If you have </w:t>
      </w:r>
      <w:r w:rsidR="00CF5215" w:rsidRPr="00BF606D">
        <w:rPr>
          <w:rFonts w:ascii="Century Schoolbook" w:hAnsi="Century Schoolbook" w:cs="Calibri"/>
        </w:rPr>
        <w:t>income,</w:t>
      </w:r>
      <w:r w:rsidRPr="00BF606D">
        <w:rPr>
          <w:rFonts w:ascii="Century Schoolbook" w:hAnsi="Century Schoolbook" w:cs="Calibri"/>
        </w:rPr>
        <w:t xml:space="preserve"> you will not be eligible to be admitted to the Wright Transitional </w:t>
      </w:r>
      <w:r w:rsidR="00592340" w:rsidRPr="00BF606D">
        <w:rPr>
          <w:rFonts w:ascii="Century Schoolbook" w:hAnsi="Century Schoolbook" w:cs="Calibri"/>
        </w:rPr>
        <w:t>House,</w:t>
      </w:r>
      <w:r w:rsidRPr="00BF606D">
        <w:rPr>
          <w:rFonts w:ascii="Century Schoolbook" w:hAnsi="Century Schoolbook" w:cs="Calibri"/>
        </w:rPr>
        <w:t xml:space="preserve"> but you may apply to enter the Extended Stay Center.</w:t>
      </w:r>
    </w:p>
    <w:p w14:paraId="75735238" w14:textId="77777777" w:rsidR="00D740F4" w:rsidRPr="006A4A30" w:rsidRDefault="00D740F4" w:rsidP="00D740F4">
      <w:pPr>
        <w:rPr>
          <w:rFonts w:ascii="Century Schoolbook" w:hAnsi="Century Schoolbook" w:cs="Calibri"/>
        </w:rPr>
      </w:pPr>
    </w:p>
    <w:p w14:paraId="168B4FFC" w14:textId="3C480FD1" w:rsidR="00D740F4" w:rsidRPr="006A4A30" w:rsidRDefault="00D740F4" w:rsidP="00D740F4">
      <w:pPr>
        <w:rPr>
          <w:rFonts w:ascii="Century Schoolbook" w:hAnsi="Century Schoolbook" w:cs="Calibri"/>
        </w:rPr>
      </w:pPr>
      <w:r w:rsidRPr="006A4A30">
        <w:rPr>
          <w:rFonts w:ascii="Century Schoolbook" w:hAnsi="Century Schoolbook" w:cs="Calibri"/>
          <w:b/>
          <w:bCs/>
        </w:rPr>
        <w:t xml:space="preserve">Restricted access: </w:t>
      </w:r>
      <w:r w:rsidRPr="006A4A30">
        <w:rPr>
          <w:rFonts w:ascii="Century Schoolbook" w:hAnsi="Century Schoolbook" w:cs="Calibri"/>
        </w:rPr>
        <w:t xml:space="preserve">During the Awareness </w:t>
      </w:r>
      <w:r w:rsidR="00BF606D">
        <w:rPr>
          <w:rFonts w:ascii="Century Schoolbook" w:hAnsi="Century Schoolbook" w:cs="Calibri"/>
        </w:rPr>
        <w:t>P</w:t>
      </w:r>
      <w:r w:rsidRPr="006A4A30">
        <w:rPr>
          <w:rFonts w:ascii="Century Schoolbook" w:hAnsi="Century Schoolbook" w:cs="Calibri"/>
        </w:rPr>
        <w:t xml:space="preserve">hase clients </w:t>
      </w:r>
      <w:r w:rsidR="00CF5215">
        <w:rPr>
          <w:rFonts w:ascii="Century Schoolbook" w:hAnsi="Century Schoolbook" w:cs="Calibri"/>
        </w:rPr>
        <w:t xml:space="preserve">are </w:t>
      </w:r>
      <w:r w:rsidRPr="006A4A30">
        <w:rPr>
          <w:rFonts w:ascii="Century Schoolbook" w:hAnsi="Century Schoolbook" w:cs="Calibri"/>
        </w:rPr>
        <w:t xml:space="preserve">issued a key designed to restrict their interaction with the Mission’s other clients. </w:t>
      </w:r>
      <w:r w:rsidR="00CF5215">
        <w:rPr>
          <w:rFonts w:ascii="Century Schoolbook" w:hAnsi="Century Schoolbook" w:cs="Calibri"/>
        </w:rPr>
        <w:t xml:space="preserve">You </w:t>
      </w:r>
      <w:r w:rsidRPr="006A4A30">
        <w:rPr>
          <w:rFonts w:ascii="Century Schoolbook" w:hAnsi="Century Schoolbook" w:cs="Calibri"/>
        </w:rPr>
        <w:t xml:space="preserve">will be assigned a bed in the </w:t>
      </w:r>
      <w:r w:rsidR="00592340" w:rsidRPr="00592340">
        <w:rPr>
          <w:rFonts w:ascii="Century Schoolbook" w:hAnsi="Century Schoolbook" w:cs="Calibri"/>
          <w:b/>
          <w:bCs/>
          <w:u w:val="single"/>
        </w:rPr>
        <w:t>10</w:t>
      </w:r>
      <w:r w:rsidRPr="00592340">
        <w:rPr>
          <w:rFonts w:ascii="Century Schoolbook" w:hAnsi="Century Schoolbook" w:cs="Calibri"/>
          <w:b/>
          <w:bCs/>
          <w:u w:val="single"/>
        </w:rPr>
        <w:t xml:space="preserve">-bed </w:t>
      </w:r>
      <w:r w:rsidRPr="006A4A30">
        <w:rPr>
          <w:rFonts w:ascii="Century Schoolbook" w:hAnsi="Century Schoolbook" w:cs="Calibri"/>
        </w:rPr>
        <w:t>Awareness Dorm.</w:t>
      </w:r>
      <w:r>
        <w:rPr>
          <w:rFonts w:ascii="Century Schoolbook" w:hAnsi="Century Schoolbook" w:cs="Calibri"/>
        </w:rPr>
        <w:t xml:space="preserve"> </w:t>
      </w:r>
      <w:r w:rsidR="00CF5215">
        <w:rPr>
          <w:rFonts w:ascii="Century Schoolbook" w:hAnsi="Century Schoolbook" w:cs="Calibri"/>
        </w:rPr>
        <w:t xml:space="preserve">You are not allowed in the common area where our homeless </w:t>
      </w:r>
      <w:r w:rsidR="00592340">
        <w:rPr>
          <w:rFonts w:ascii="Century Schoolbook" w:hAnsi="Century Schoolbook" w:cs="Calibri"/>
        </w:rPr>
        <w:t>guests</w:t>
      </w:r>
      <w:r w:rsidR="00CF5215">
        <w:rPr>
          <w:rFonts w:ascii="Century Schoolbook" w:hAnsi="Century Schoolbook" w:cs="Calibri"/>
        </w:rPr>
        <w:t xml:space="preserve"> are unless you are doing a chore. </w:t>
      </w:r>
    </w:p>
    <w:p w14:paraId="798845BE" w14:textId="77777777" w:rsidR="00D740F4" w:rsidRPr="006A4A30" w:rsidRDefault="00D740F4" w:rsidP="00D740F4">
      <w:pPr>
        <w:rPr>
          <w:rFonts w:ascii="Century Schoolbook" w:hAnsi="Century Schoolbook" w:cs="Calibri"/>
        </w:rPr>
      </w:pPr>
    </w:p>
    <w:p w14:paraId="7BE889FF" w14:textId="70454A91" w:rsidR="00D740F4" w:rsidRDefault="00D740F4" w:rsidP="00D740F4">
      <w:pPr>
        <w:rPr>
          <w:rFonts w:ascii="Century Schoolbook" w:hAnsi="Century Schoolbook" w:cs="Calibri"/>
        </w:rPr>
      </w:pPr>
      <w:r w:rsidRPr="006A4A30">
        <w:rPr>
          <w:rFonts w:ascii="Century Schoolbook" w:hAnsi="Century Schoolbook" w:cs="Calibri"/>
          <w:b/>
          <w:bCs/>
        </w:rPr>
        <w:t>Drug testing</w:t>
      </w:r>
      <w:proofErr w:type="gramStart"/>
      <w:r w:rsidRPr="006A4A30">
        <w:rPr>
          <w:rFonts w:ascii="Century Schoolbook" w:hAnsi="Century Schoolbook" w:cs="Calibri"/>
          <w:b/>
          <w:bCs/>
        </w:rPr>
        <w:t xml:space="preserve">:  </w:t>
      </w:r>
      <w:r w:rsidR="00592340" w:rsidRPr="00592340">
        <w:rPr>
          <w:rFonts w:ascii="Century Schoolbook" w:hAnsi="Century Schoolbook" w:cs="Calibri"/>
          <w:b/>
          <w:bCs/>
          <w:u w:val="single"/>
        </w:rPr>
        <w:t>At</w:t>
      </w:r>
      <w:proofErr w:type="gramEnd"/>
      <w:r w:rsidR="00592340" w:rsidRPr="00592340">
        <w:rPr>
          <w:rFonts w:ascii="Century Schoolbook" w:hAnsi="Century Schoolbook" w:cs="Calibri"/>
          <w:b/>
          <w:bCs/>
          <w:u w:val="single"/>
        </w:rPr>
        <w:t xml:space="preserve"> the end of the </w:t>
      </w:r>
      <w:r w:rsidRPr="00592340">
        <w:rPr>
          <w:rFonts w:ascii="Century Schoolbook" w:hAnsi="Century Schoolbook" w:cs="Calibri"/>
          <w:b/>
          <w:bCs/>
          <w:u w:val="single"/>
        </w:rPr>
        <w:t>Awareness Program</w:t>
      </w:r>
      <w:r w:rsidR="00592340" w:rsidRPr="00592340">
        <w:rPr>
          <w:rFonts w:ascii="Century Schoolbook" w:hAnsi="Century Schoolbook" w:cs="Calibri"/>
          <w:b/>
          <w:bCs/>
          <w:u w:val="single"/>
        </w:rPr>
        <w:t>,</w:t>
      </w:r>
      <w:r w:rsidRPr="006A4A30">
        <w:rPr>
          <w:rFonts w:ascii="Century Schoolbook" w:hAnsi="Century Schoolbook" w:cs="Calibri"/>
        </w:rPr>
        <w:t xml:space="preserve"> clients will be subject to </w:t>
      </w:r>
      <w:r w:rsidR="00592340">
        <w:rPr>
          <w:rFonts w:ascii="Century Schoolbook" w:hAnsi="Century Schoolbook" w:cs="Calibri"/>
        </w:rPr>
        <w:t xml:space="preserve">a drug and nicotine </w:t>
      </w:r>
      <w:r w:rsidRPr="006A4A30">
        <w:rPr>
          <w:rFonts w:ascii="Century Schoolbook" w:hAnsi="Century Schoolbook" w:cs="Calibri"/>
        </w:rPr>
        <w:t>test</w:t>
      </w:r>
      <w:r w:rsidR="00592340">
        <w:rPr>
          <w:rFonts w:ascii="Century Schoolbook" w:hAnsi="Century Schoolbook" w:cs="Calibri"/>
        </w:rPr>
        <w:t xml:space="preserve">. </w:t>
      </w:r>
      <w:r w:rsidRPr="006A4A30">
        <w:rPr>
          <w:rFonts w:ascii="Century Schoolbook" w:hAnsi="Century Schoolbook" w:cs="Calibri"/>
        </w:rPr>
        <w:t>Failure to pass these tests</w:t>
      </w:r>
      <w:r w:rsidR="00592340">
        <w:rPr>
          <w:rFonts w:ascii="Century Schoolbook" w:hAnsi="Century Schoolbook" w:cs="Calibri"/>
        </w:rPr>
        <w:t>, except for THC</w:t>
      </w:r>
      <w:r w:rsidR="00BF606D">
        <w:rPr>
          <w:rFonts w:ascii="Century Schoolbook" w:hAnsi="Century Schoolbook" w:cs="Calibri"/>
        </w:rPr>
        <w:t>,</w:t>
      </w:r>
      <w:r w:rsidRPr="006A4A30">
        <w:rPr>
          <w:rFonts w:ascii="Century Schoolbook" w:hAnsi="Century Schoolbook" w:cs="Calibri"/>
        </w:rPr>
        <w:t xml:space="preserve"> will result in their expulsion from the program.</w:t>
      </w:r>
    </w:p>
    <w:p w14:paraId="3C1B0CD9" w14:textId="77777777" w:rsidR="00CF5215" w:rsidRDefault="00CF5215" w:rsidP="00D740F4">
      <w:pPr>
        <w:rPr>
          <w:rFonts w:ascii="Century Schoolbook" w:hAnsi="Century Schoolbook" w:cs="Calibri"/>
        </w:rPr>
      </w:pPr>
    </w:p>
    <w:p w14:paraId="45E8A8D1" w14:textId="697C782F" w:rsidR="00D740F4" w:rsidRPr="006A4A30" w:rsidRDefault="00D740F4" w:rsidP="00D740F4">
      <w:pPr>
        <w:rPr>
          <w:rFonts w:ascii="Century Schoolbook" w:hAnsi="Century Schoolbook" w:cs="Calibri"/>
        </w:rPr>
      </w:pPr>
      <w:r w:rsidRPr="006A4A30">
        <w:rPr>
          <w:rFonts w:ascii="Century Schoolbook" w:hAnsi="Century Schoolbook" w:cs="Calibri"/>
          <w:b/>
          <w:bCs/>
        </w:rPr>
        <w:t>Tobacco-free program</w:t>
      </w:r>
      <w:proofErr w:type="gramStart"/>
      <w:r w:rsidRPr="006A4A30">
        <w:rPr>
          <w:rFonts w:ascii="Century Schoolbook" w:hAnsi="Century Schoolbook" w:cs="Calibri"/>
          <w:b/>
          <w:bCs/>
        </w:rPr>
        <w:t xml:space="preserve">:  </w:t>
      </w:r>
      <w:r w:rsidRPr="006A4A30">
        <w:rPr>
          <w:rFonts w:ascii="Century Schoolbook" w:hAnsi="Century Schoolbook" w:cs="Calibri"/>
        </w:rPr>
        <w:t>Every</w:t>
      </w:r>
      <w:proofErr w:type="gramEnd"/>
      <w:r w:rsidRPr="006A4A30">
        <w:rPr>
          <w:rFonts w:ascii="Century Schoolbook" w:hAnsi="Century Schoolbook" w:cs="Calibri"/>
        </w:rPr>
        <w:t xml:space="preserve"> phase of the Iron-on-Iron program is tobacco-free.  Because nicotine is highly addictive, we do not allow our clients to use tobacco products.  </w:t>
      </w:r>
      <w:r>
        <w:rPr>
          <w:rFonts w:ascii="Century Schoolbook" w:hAnsi="Century Schoolbook" w:cs="Calibri"/>
        </w:rPr>
        <w:t>You will sign an agreement that you will stop all nicotine products.</w:t>
      </w:r>
    </w:p>
    <w:p w14:paraId="09A12E00" w14:textId="77777777" w:rsidR="00D740F4" w:rsidRPr="006A4A30" w:rsidRDefault="00D740F4" w:rsidP="00D740F4">
      <w:pPr>
        <w:rPr>
          <w:rFonts w:ascii="Century Schoolbook" w:hAnsi="Century Schoolbook" w:cs="Calibri"/>
        </w:rPr>
      </w:pPr>
    </w:p>
    <w:p w14:paraId="076E61D6" w14:textId="671B8B73" w:rsidR="00D740F4" w:rsidRPr="006A4A30" w:rsidRDefault="00D740F4" w:rsidP="00D740F4">
      <w:pPr>
        <w:rPr>
          <w:rFonts w:ascii="Century Schoolbook" w:hAnsi="Century Schoolbook" w:cs="Calibri"/>
        </w:rPr>
      </w:pPr>
      <w:r w:rsidRPr="006A4A30">
        <w:rPr>
          <w:rFonts w:ascii="Century Schoolbook" w:hAnsi="Century Schoolbook" w:cs="Calibri"/>
          <w:b/>
          <w:bCs/>
        </w:rPr>
        <w:t xml:space="preserve">Cell phones prohibited: </w:t>
      </w:r>
      <w:r w:rsidRPr="006A4A30">
        <w:rPr>
          <w:rFonts w:ascii="Century Schoolbook" w:hAnsi="Century Schoolbook" w:cs="Calibri"/>
        </w:rPr>
        <w:t>Cellular telephones are a distraction to the program’s purpose and our clients are not allowed to possess them. On admission to the program cell phones will be confiscated and held until the client completes the Therapy phase of the program. During the program clients will be offered limited access to the Mission’s office telephones. Clients are highly encouraged to take care of outstanding personal business before admission to the program.</w:t>
      </w:r>
    </w:p>
    <w:p w14:paraId="30AC0C2F" w14:textId="77777777" w:rsidR="00D740F4" w:rsidRPr="006A4A30" w:rsidRDefault="00D740F4" w:rsidP="00D740F4">
      <w:pPr>
        <w:rPr>
          <w:rFonts w:ascii="Century Schoolbook" w:hAnsi="Century Schoolbook" w:cs="Calibri"/>
        </w:rPr>
      </w:pPr>
    </w:p>
    <w:p w14:paraId="535C3ED0" w14:textId="5AEC343A" w:rsidR="00D740F4" w:rsidRPr="006A4A30" w:rsidRDefault="00D740F4" w:rsidP="00D740F4">
      <w:pPr>
        <w:rPr>
          <w:rFonts w:ascii="Century Schoolbook" w:hAnsi="Century Schoolbook" w:cs="Calibri"/>
        </w:rPr>
      </w:pPr>
      <w:r w:rsidRPr="006A4A30">
        <w:rPr>
          <w:rFonts w:ascii="Century Schoolbook" w:hAnsi="Century Schoolbook" w:cs="Calibri"/>
          <w:b/>
        </w:rPr>
        <w:t xml:space="preserve">Medical Care:  </w:t>
      </w:r>
      <w:r w:rsidRPr="006A4A30">
        <w:rPr>
          <w:rFonts w:ascii="Century Schoolbook" w:hAnsi="Century Schoolbook" w:cs="Calibri"/>
        </w:rPr>
        <w:t xml:space="preserve">Memphis Union works in close collaboration with Christ Community Clinic and Memphis Health Center. Before admission to our recovery program, we recommend that clients at their own expense receive medical clearance to participate.  </w:t>
      </w:r>
    </w:p>
    <w:p w14:paraId="14E2A64E" w14:textId="77777777" w:rsidR="00D740F4" w:rsidRPr="006A4A30" w:rsidRDefault="00D740F4" w:rsidP="00D740F4">
      <w:pPr>
        <w:rPr>
          <w:rFonts w:ascii="Century Schoolbook" w:hAnsi="Century Schoolbook" w:cs="Calibri"/>
        </w:rPr>
      </w:pPr>
    </w:p>
    <w:p w14:paraId="5612B1A9" w14:textId="2C914A54" w:rsidR="00D740F4" w:rsidRPr="006A4A30" w:rsidRDefault="00D740F4" w:rsidP="00D740F4">
      <w:pPr>
        <w:rPr>
          <w:rFonts w:ascii="Century Schoolbook" w:hAnsi="Century Schoolbook" w:cs="Calibri"/>
        </w:rPr>
      </w:pPr>
      <w:r w:rsidRPr="006A4A30">
        <w:rPr>
          <w:rFonts w:ascii="Century Schoolbook" w:hAnsi="Century Schoolbook" w:cs="Calibri"/>
          <w:b/>
          <w:bCs/>
        </w:rPr>
        <w:t xml:space="preserve">Medications: </w:t>
      </w:r>
      <w:r w:rsidRPr="006A4A30">
        <w:rPr>
          <w:rFonts w:ascii="Century Schoolbook" w:hAnsi="Century Schoolbook" w:cs="Calibri"/>
        </w:rPr>
        <w:t xml:space="preserve">Clients are allowed to continue to take prescribed medications while enrolled in the Mission’s programs, and their use of prescription drugs will be closely monitored. Before admission to the program is granted, clients must have a </w:t>
      </w:r>
      <w:r>
        <w:rPr>
          <w:rFonts w:ascii="Century Schoolbook" w:hAnsi="Century Schoolbook" w:cs="Calibri"/>
        </w:rPr>
        <w:t>month’s</w:t>
      </w:r>
      <w:r w:rsidRPr="006A4A30">
        <w:rPr>
          <w:rFonts w:ascii="Century Schoolbook" w:hAnsi="Century Schoolbook" w:cs="Calibri"/>
        </w:rPr>
        <w:t xml:space="preserve"> supply of prescribed medications with them.</w:t>
      </w:r>
    </w:p>
    <w:p w14:paraId="26368A7F" w14:textId="77777777" w:rsidR="00D740F4" w:rsidRPr="006A4A30" w:rsidRDefault="00D740F4" w:rsidP="00D740F4">
      <w:pPr>
        <w:rPr>
          <w:rFonts w:ascii="Century Schoolbook" w:hAnsi="Century Schoolbook" w:cs="Calibri"/>
        </w:rPr>
      </w:pPr>
    </w:p>
    <w:p w14:paraId="156BE568" w14:textId="3BB5418E" w:rsidR="00D740F4" w:rsidRPr="006A4A30" w:rsidRDefault="00D740F4" w:rsidP="00D740F4">
      <w:pPr>
        <w:rPr>
          <w:rFonts w:ascii="Century Schoolbook" w:hAnsi="Century Schoolbook" w:cs="Calibri"/>
        </w:rPr>
      </w:pPr>
      <w:r w:rsidRPr="006A4A30">
        <w:rPr>
          <w:rFonts w:ascii="Century Schoolbook" w:hAnsi="Century Schoolbook" w:cs="Calibri"/>
          <w:b/>
          <w:bCs/>
        </w:rPr>
        <w:t xml:space="preserve">Clothing and hygiene supplies: </w:t>
      </w:r>
      <w:r w:rsidRPr="006A4A30">
        <w:rPr>
          <w:rFonts w:ascii="Century Schoolbook" w:hAnsi="Century Schoolbook" w:cs="Calibri"/>
        </w:rPr>
        <w:t>Program clients will be provided with clothing and hygiene items. Because of limited storage space for these items, restrictions will be imposed on what will be allowed.</w:t>
      </w:r>
    </w:p>
    <w:p w14:paraId="674C9441" w14:textId="77777777" w:rsidR="00D740F4" w:rsidRPr="006A4A30" w:rsidRDefault="00D740F4" w:rsidP="00D740F4">
      <w:pPr>
        <w:rPr>
          <w:rFonts w:ascii="Century Schoolbook" w:hAnsi="Century Schoolbook" w:cs="Calibri"/>
        </w:rPr>
      </w:pPr>
    </w:p>
    <w:p w14:paraId="7FE07AC5" w14:textId="078D196B" w:rsidR="00D740F4" w:rsidRPr="006A4A30" w:rsidRDefault="00D740F4" w:rsidP="00D740F4">
      <w:pPr>
        <w:rPr>
          <w:rFonts w:ascii="Century Schoolbook" w:hAnsi="Century Schoolbook" w:cs="Calibri"/>
        </w:rPr>
      </w:pPr>
      <w:r w:rsidRPr="006A4A30">
        <w:rPr>
          <w:rFonts w:ascii="Century Schoolbook" w:hAnsi="Century Schoolbook" w:cs="Calibri"/>
          <w:b/>
          <w:bCs/>
        </w:rPr>
        <w:t xml:space="preserve">Money: </w:t>
      </w:r>
      <w:r w:rsidRPr="006A4A30">
        <w:rPr>
          <w:rFonts w:ascii="Century Schoolbook" w:hAnsi="Century Schoolbook" w:cs="Calibri"/>
        </w:rPr>
        <w:t xml:space="preserve">It is recommended that clients </w:t>
      </w:r>
      <w:proofErr w:type="gramStart"/>
      <w:r w:rsidRPr="006A4A30">
        <w:rPr>
          <w:rFonts w:ascii="Century Schoolbook" w:hAnsi="Century Schoolbook" w:cs="Calibri"/>
        </w:rPr>
        <w:t>not</w:t>
      </w:r>
      <w:proofErr w:type="gramEnd"/>
      <w:r w:rsidRPr="006A4A30">
        <w:rPr>
          <w:rFonts w:ascii="Century Schoolbook" w:hAnsi="Century Schoolbook" w:cs="Calibri"/>
        </w:rPr>
        <w:t xml:space="preserve"> carry more than twenty dollars on their person.  Arrangements can be made for amounts more than this to be held and distributed to clients upon request. The lending and borrowing of money </w:t>
      </w:r>
      <w:r w:rsidR="00592340" w:rsidRPr="006A4A30">
        <w:rPr>
          <w:rFonts w:ascii="Century Schoolbook" w:hAnsi="Century Schoolbook" w:cs="Calibri"/>
        </w:rPr>
        <w:t>are</w:t>
      </w:r>
      <w:r w:rsidRPr="006A4A30">
        <w:rPr>
          <w:rFonts w:ascii="Century Schoolbook" w:hAnsi="Century Schoolbook" w:cs="Calibri"/>
        </w:rPr>
        <w:t xml:space="preserve"> prohibited.</w:t>
      </w:r>
    </w:p>
    <w:p w14:paraId="61D2CCC1" w14:textId="77777777" w:rsidR="00D740F4" w:rsidRPr="006A4A30" w:rsidRDefault="00D740F4" w:rsidP="00D740F4">
      <w:pPr>
        <w:rPr>
          <w:rFonts w:ascii="Century Schoolbook" w:hAnsi="Century Schoolbook" w:cs="Calibri"/>
        </w:rPr>
      </w:pPr>
    </w:p>
    <w:p w14:paraId="6F05E53F" w14:textId="079D7CEA" w:rsidR="00D740F4" w:rsidRPr="006A4A30" w:rsidRDefault="00D740F4" w:rsidP="00D740F4">
      <w:pPr>
        <w:rPr>
          <w:rFonts w:ascii="Century Schoolbook" w:hAnsi="Century Schoolbook" w:cs="Calibri"/>
        </w:rPr>
      </w:pPr>
      <w:r w:rsidRPr="006A4A30">
        <w:rPr>
          <w:rFonts w:ascii="Century Schoolbook" w:hAnsi="Century Schoolbook" w:cs="Calibri"/>
          <w:b/>
          <w:bCs/>
        </w:rPr>
        <w:t xml:space="preserve">Mail: </w:t>
      </w:r>
      <w:r w:rsidRPr="006A4A30">
        <w:rPr>
          <w:rFonts w:ascii="Century Schoolbook" w:hAnsi="Century Schoolbook" w:cs="Calibri"/>
        </w:rPr>
        <w:t>Clients are allowed and encouraged to write and receive mail. The Mission will provide postage to all outgoing mail.</w:t>
      </w:r>
    </w:p>
    <w:p w14:paraId="5038999F" w14:textId="77777777" w:rsidR="00D740F4" w:rsidRPr="006A4A30" w:rsidRDefault="00D740F4" w:rsidP="00D740F4">
      <w:pPr>
        <w:rPr>
          <w:rFonts w:ascii="Century Schoolbook" w:hAnsi="Century Schoolbook" w:cs="Calibri"/>
        </w:rPr>
      </w:pPr>
    </w:p>
    <w:p w14:paraId="266A4CCB" w14:textId="26C19598" w:rsidR="00D740F4" w:rsidRPr="006A4A30" w:rsidRDefault="00D740F4" w:rsidP="00D740F4">
      <w:pPr>
        <w:rPr>
          <w:rFonts w:ascii="Century Schoolbook" w:hAnsi="Century Schoolbook" w:cs="Calibri"/>
        </w:rPr>
      </w:pPr>
      <w:r w:rsidRPr="006A4A30">
        <w:rPr>
          <w:rFonts w:ascii="Century Schoolbook" w:hAnsi="Century Schoolbook" w:cs="Calibri"/>
          <w:b/>
        </w:rPr>
        <w:t xml:space="preserve">Personal safety: </w:t>
      </w:r>
      <w:r w:rsidRPr="006A4A30">
        <w:rPr>
          <w:rFonts w:ascii="Century Schoolbook" w:hAnsi="Century Schoolbook" w:cs="Calibri"/>
        </w:rPr>
        <w:t xml:space="preserve">Memphis Union Mission’s recovery program </w:t>
      </w:r>
      <w:r>
        <w:rPr>
          <w:rFonts w:ascii="Century Schoolbook" w:hAnsi="Century Schoolbook" w:cs="Calibri"/>
        </w:rPr>
        <w:t>is</w:t>
      </w:r>
      <w:r w:rsidRPr="006A4A30">
        <w:rPr>
          <w:rFonts w:ascii="Century Schoolbook" w:hAnsi="Century Schoolbook" w:cs="Calibri"/>
        </w:rPr>
        <w:t xml:space="preserve"> designed to provide safe spaces. Clients are therefore prohibited from the possession of items considered to be dangerous. These include guns, knives, box cutters, screwdrivers, etc. Possession of these items will result in the client</w:t>
      </w:r>
      <w:r>
        <w:rPr>
          <w:rFonts w:ascii="Century Schoolbook" w:hAnsi="Century Schoolbook" w:cs="Calibri"/>
        </w:rPr>
        <w:t>’</w:t>
      </w:r>
      <w:r w:rsidRPr="006A4A30">
        <w:rPr>
          <w:rFonts w:ascii="Century Schoolbook" w:hAnsi="Century Schoolbook" w:cs="Calibri"/>
        </w:rPr>
        <w:t>s dismissal</w:t>
      </w:r>
      <w:r>
        <w:rPr>
          <w:rFonts w:ascii="Century Schoolbook" w:hAnsi="Century Schoolbook" w:cs="Calibri"/>
        </w:rPr>
        <w:t>.</w:t>
      </w:r>
    </w:p>
    <w:p w14:paraId="5710CE07" w14:textId="77777777" w:rsidR="00D740F4" w:rsidRPr="006A4A30" w:rsidRDefault="00D740F4" w:rsidP="00D740F4">
      <w:pPr>
        <w:rPr>
          <w:rFonts w:ascii="Century Schoolbook" w:hAnsi="Century Schoolbook" w:cs="Calibri"/>
        </w:rPr>
      </w:pPr>
    </w:p>
    <w:p w14:paraId="3ABCCAEB" w14:textId="4F999FA3" w:rsidR="00D740F4" w:rsidRPr="006A4A30" w:rsidRDefault="00D740F4" w:rsidP="00D740F4">
      <w:pPr>
        <w:rPr>
          <w:rFonts w:ascii="Century Schoolbook" w:hAnsi="Century Schoolbook" w:cs="Calibri"/>
        </w:rPr>
      </w:pPr>
      <w:r w:rsidRPr="006A4A30">
        <w:rPr>
          <w:rFonts w:ascii="Century Schoolbook" w:hAnsi="Century Schoolbook" w:cs="Calibri"/>
          <w:b/>
          <w:bCs/>
        </w:rPr>
        <w:t xml:space="preserve">Personal vehicles </w:t>
      </w:r>
      <w:r w:rsidRPr="006A4A30">
        <w:rPr>
          <w:rFonts w:ascii="Century Schoolbook" w:hAnsi="Century Schoolbook" w:cs="Calibri"/>
        </w:rPr>
        <w:t xml:space="preserve">are not allowed and must be stored away from Memphis Union Mission premises. Clients in the Wright Transition House </w:t>
      </w:r>
      <w:r>
        <w:rPr>
          <w:rFonts w:ascii="Century Schoolbook" w:hAnsi="Century Schoolbook" w:cs="Calibri"/>
        </w:rPr>
        <w:t xml:space="preserve">or the Extended Stay </w:t>
      </w:r>
      <w:r w:rsidRPr="006A4A30">
        <w:rPr>
          <w:rFonts w:ascii="Century Schoolbook" w:hAnsi="Century Schoolbook" w:cs="Calibri"/>
        </w:rPr>
        <w:t>program</w:t>
      </w:r>
      <w:r>
        <w:rPr>
          <w:rFonts w:ascii="Century Schoolbook" w:hAnsi="Century Schoolbook" w:cs="Calibri"/>
        </w:rPr>
        <w:t>s</w:t>
      </w:r>
      <w:r w:rsidRPr="006A4A30">
        <w:rPr>
          <w:rFonts w:ascii="Century Schoolbook" w:hAnsi="Century Schoolbook" w:cs="Calibri"/>
        </w:rPr>
        <w:t xml:space="preserve"> </w:t>
      </w:r>
      <w:r>
        <w:rPr>
          <w:rFonts w:ascii="Century Schoolbook" w:hAnsi="Century Schoolbook" w:cs="Calibri"/>
        </w:rPr>
        <w:t xml:space="preserve">are </w:t>
      </w:r>
      <w:r w:rsidRPr="006A4A30">
        <w:rPr>
          <w:rFonts w:ascii="Century Schoolbook" w:hAnsi="Century Schoolbook" w:cs="Calibri"/>
        </w:rPr>
        <w:t xml:space="preserve">allowed to have </w:t>
      </w:r>
      <w:r>
        <w:rPr>
          <w:rFonts w:ascii="Century Schoolbook" w:hAnsi="Century Schoolbook" w:cs="Calibri"/>
        </w:rPr>
        <w:t xml:space="preserve">registered, insured </w:t>
      </w:r>
      <w:r w:rsidRPr="006A4A30">
        <w:rPr>
          <w:rFonts w:ascii="Century Schoolbook" w:hAnsi="Century Schoolbook" w:cs="Calibri"/>
        </w:rPr>
        <w:t>vehicles.</w:t>
      </w:r>
    </w:p>
    <w:p w14:paraId="77C1742E" w14:textId="77777777" w:rsidR="00D740F4" w:rsidRPr="006A4A30" w:rsidRDefault="00D740F4" w:rsidP="00D740F4">
      <w:pPr>
        <w:rPr>
          <w:rFonts w:ascii="Century Schoolbook" w:hAnsi="Century Schoolbook" w:cs="Calibri"/>
        </w:rPr>
      </w:pPr>
    </w:p>
    <w:p w14:paraId="53930E9B" w14:textId="0A3317A0" w:rsidR="00D740F4" w:rsidRDefault="00D740F4" w:rsidP="00D740F4">
      <w:pPr>
        <w:rPr>
          <w:rFonts w:ascii="Century Schoolbook" w:hAnsi="Century Schoolbook" w:cs="Calibri"/>
        </w:rPr>
      </w:pPr>
      <w:r w:rsidRPr="006A4A30">
        <w:rPr>
          <w:rFonts w:ascii="Century Schoolbook" w:hAnsi="Century Schoolbook" w:cs="Calibri"/>
          <w:b/>
          <w:bCs/>
        </w:rPr>
        <w:t xml:space="preserve">Program supervision: </w:t>
      </w:r>
      <w:r w:rsidRPr="006A4A30">
        <w:rPr>
          <w:rFonts w:ascii="Century Schoolbook" w:hAnsi="Century Schoolbook" w:cs="Calibri"/>
        </w:rPr>
        <w:t>Each phase of the Iron-on-Iron program is under the direction of its program pastor. The pastor is assisted in administering his program by supervisors charged with the responsibility of keeping order and discipline within that phase of the</w:t>
      </w:r>
      <w:r w:rsidRPr="00DC56E2">
        <w:rPr>
          <w:rFonts w:ascii="Century Schoolbook" w:hAnsi="Century Schoolbook" w:cs="Calibri"/>
        </w:rPr>
        <w:t xml:space="preserve"> program.</w:t>
      </w:r>
    </w:p>
    <w:p w14:paraId="4BA440ED" w14:textId="77777777" w:rsidR="00D740F4" w:rsidRDefault="00D740F4" w:rsidP="00D740F4">
      <w:pPr>
        <w:rPr>
          <w:rFonts w:ascii="Tahoma" w:hAnsi="Tahoma" w:cs="Tahoma"/>
          <w:b/>
          <w:sz w:val="28"/>
          <w:szCs w:val="28"/>
        </w:rPr>
      </w:pPr>
    </w:p>
    <w:p w14:paraId="57901954" w14:textId="4C6C4ECF" w:rsidR="00D740F4" w:rsidRPr="00184FE5" w:rsidRDefault="00D740F4" w:rsidP="00D740F4">
      <w:pPr>
        <w:rPr>
          <w:rFonts w:ascii="Tahoma" w:hAnsi="Tahoma" w:cs="Tahoma"/>
          <w:b/>
          <w:sz w:val="28"/>
          <w:szCs w:val="28"/>
        </w:rPr>
      </w:pPr>
      <w:r>
        <w:rPr>
          <w:rFonts w:ascii="Tahoma" w:hAnsi="Tahoma" w:cs="Tahoma"/>
          <w:b/>
          <w:noProof/>
          <w:sz w:val="28"/>
          <w:szCs w:val="28"/>
        </w:rPr>
        <mc:AlternateContent>
          <mc:Choice Requires="wps">
            <w:drawing>
              <wp:anchor distT="0" distB="0" distL="114300" distR="114300" simplePos="0" relativeHeight="251662848" behindDoc="0" locked="0" layoutInCell="1" allowOverlap="1" wp14:anchorId="4CC545DD" wp14:editId="47161DCE">
                <wp:simplePos x="0" y="0"/>
                <wp:positionH relativeFrom="column">
                  <wp:posOffset>-66675</wp:posOffset>
                </wp:positionH>
                <wp:positionV relativeFrom="paragraph">
                  <wp:posOffset>219075</wp:posOffset>
                </wp:positionV>
                <wp:extent cx="5581650" cy="0"/>
                <wp:effectExtent l="12700" t="9525" r="6350" b="9525"/>
                <wp:wrapNone/>
                <wp:docPr id="171017422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6D5CD" id="_x0000_t32" coordsize="21600,21600" o:spt="32" o:oned="t" path="m,l21600,21600e" filled="f">
                <v:path arrowok="t" fillok="f" o:connecttype="none"/>
                <o:lock v:ext="edit" shapetype="t"/>
              </v:shapetype>
              <v:shape id="AutoShape 125" o:spid="_x0000_s1026" type="#_x0000_t32" style="position:absolute;margin-left:-5.25pt;margin-top:17.25pt;width:43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"/>
            </w:pict>
          </mc:Fallback>
        </mc:AlternateContent>
      </w:r>
      <w:r w:rsidRPr="00184FE5">
        <w:rPr>
          <w:rFonts w:ascii="Tahoma" w:hAnsi="Tahoma" w:cs="Tahoma"/>
          <w:b/>
          <w:sz w:val="28"/>
          <w:szCs w:val="28"/>
        </w:rPr>
        <w:t>PERSONAL ITEMS</w:t>
      </w:r>
    </w:p>
    <w:p w14:paraId="4E289AEF" w14:textId="77777777" w:rsidR="00D740F4" w:rsidRDefault="00D740F4" w:rsidP="00D740F4">
      <w:pPr>
        <w:jc w:val="both"/>
        <w:rPr>
          <w:rFonts w:ascii="Century Schoolbook" w:hAnsi="Century Schoolbook"/>
        </w:rPr>
      </w:pPr>
    </w:p>
    <w:p w14:paraId="06CCA07D" w14:textId="77777777" w:rsidR="00D740F4" w:rsidRPr="00184FE5" w:rsidRDefault="00D740F4" w:rsidP="00D740F4">
      <w:pPr>
        <w:jc w:val="both"/>
        <w:rPr>
          <w:rFonts w:ascii="Century Schoolbook" w:hAnsi="Century Schoolbook"/>
        </w:rPr>
      </w:pPr>
      <w:r w:rsidRPr="00184FE5">
        <w:rPr>
          <w:rFonts w:ascii="Century Schoolbook" w:hAnsi="Century Schoolbook"/>
        </w:rPr>
        <w:t>Residents are allowed to have those items staff deems conducive to recovery and Christian growth.</w:t>
      </w:r>
    </w:p>
    <w:p w14:paraId="26FD1FE5" w14:textId="77777777" w:rsidR="00592340" w:rsidRDefault="00592340" w:rsidP="00D740F4">
      <w:pPr>
        <w:jc w:val="both"/>
        <w:rPr>
          <w:rFonts w:ascii="Century Schoolbook" w:hAnsi="Century Schoolbook"/>
        </w:rPr>
      </w:pPr>
    </w:p>
    <w:p w14:paraId="690228C6" w14:textId="5D3320FD" w:rsidR="00D740F4" w:rsidRPr="00184FE5" w:rsidRDefault="00D740F4" w:rsidP="00D740F4">
      <w:pPr>
        <w:jc w:val="both"/>
        <w:rPr>
          <w:rFonts w:ascii="Century Schoolbook" w:hAnsi="Century Schoolbook"/>
        </w:rPr>
      </w:pPr>
      <w:r w:rsidRPr="00184FE5">
        <w:rPr>
          <w:rFonts w:ascii="Century Schoolbook" w:hAnsi="Century Schoolbook"/>
        </w:rPr>
        <w:t xml:space="preserve">No food or drink is allowed </w:t>
      </w:r>
      <w:r w:rsidR="00CF5215">
        <w:rPr>
          <w:rFonts w:ascii="Century Schoolbook" w:hAnsi="Century Schoolbook"/>
        </w:rPr>
        <w:t xml:space="preserve">in </w:t>
      </w:r>
      <w:r w:rsidRPr="00184FE5">
        <w:rPr>
          <w:rFonts w:ascii="Century Schoolbook" w:hAnsi="Century Schoolbook"/>
        </w:rPr>
        <w:t xml:space="preserve">the Awareness </w:t>
      </w:r>
      <w:r w:rsidR="00CF5215">
        <w:rPr>
          <w:rFonts w:ascii="Century Schoolbook" w:hAnsi="Century Schoolbook"/>
        </w:rPr>
        <w:t>area</w:t>
      </w:r>
      <w:r w:rsidRPr="00184FE5">
        <w:rPr>
          <w:rFonts w:ascii="Century Schoolbook" w:hAnsi="Century Schoolbook"/>
        </w:rPr>
        <w:t>.</w:t>
      </w:r>
    </w:p>
    <w:p w14:paraId="19C427AC" w14:textId="77777777" w:rsidR="00CF5215" w:rsidRDefault="00CF5215" w:rsidP="00CF5215">
      <w:pPr>
        <w:jc w:val="both"/>
        <w:rPr>
          <w:rFonts w:ascii="Century Schoolbook" w:hAnsi="Century Schoolbook"/>
        </w:rPr>
      </w:pPr>
    </w:p>
    <w:p w14:paraId="12E31544" w14:textId="346DE137" w:rsidR="00D740F4" w:rsidRDefault="00D740F4" w:rsidP="00CF5215">
      <w:pPr>
        <w:jc w:val="both"/>
        <w:rPr>
          <w:rFonts w:ascii="Century Schoolbook" w:hAnsi="Century Schoolbook"/>
        </w:rPr>
      </w:pPr>
      <w:r w:rsidRPr="00184FE5">
        <w:rPr>
          <w:rFonts w:ascii="Century Schoolbook" w:hAnsi="Century Schoolbook"/>
        </w:rPr>
        <w:t xml:space="preserve">Residents should bring as many of these items as </w:t>
      </w:r>
      <w:r w:rsidR="004B74E4" w:rsidRPr="00184FE5">
        <w:rPr>
          <w:rFonts w:ascii="Century Schoolbook" w:hAnsi="Century Schoolbook"/>
        </w:rPr>
        <w:t>possible but</w:t>
      </w:r>
      <w:r w:rsidRPr="00184FE5">
        <w:rPr>
          <w:rFonts w:ascii="Century Schoolbook" w:hAnsi="Century Schoolbook"/>
        </w:rPr>
        <w:t xml:space="preserve"> not do exceed limits. Excess items will not be stored.</w:t>
      </w:r>
    </w:p>
    <w:p w14:paraId="2CB3834F" w14:textId="77777777" w:rsidR="00D740F4" w:rsidRDefault="00D740F4" w:rsidP="00D740F4">
      <w:pPr>
        <w:jc w:val="both"/>
        <w:rPr>
          <w:rFonts w:ascii="Calibri" w:hAnsi="Calibri" w:cs="Calibri"/>
          <w:sz w:val="28"/>
          <w:szCs w:val="28"/>
        </w:rPr>
      </w:pPr>
    </w:p>
    <w:p w14:paraId="02AB9266" w14:textId="77777777" w:rsidR="00DA5939" w:rsidRDefault="00DA5939" w:rsidP="00D740F4">
      <w:pPr>
        <w:jc w:val="both"/>
        <w:rPr>
          <w:rFonts w:ascii="Calibri" w:hAnsi="Calibri" w:cs="Calibri"/>
          <w:sz w:val="28"/>
          <w:szCs w:val="28"/>
        </w:rPr>
      </w:pPr>
    </w:p>
    <w:p w14:paraId="4C338C97" w14:textId="77777777" w:rsidR="00DA5939" w:rsidRDefault="00DA5939" w:rsidP="00D740F4">
      <w:pPr>
        <w:jc w:val="both"/>
        <w:rPr>
          <w:rFonts w:ascii="Calibri" w:hAnsi="Calibri" w:cs="Calibri"/>
          <w:sz w:val="28"/>
          <w:szCs w:val="28"/>
        </w:rPr>
      </w:pPr>
    </w:p>
    <w:p w14:paraId="12D5D680" w14:textId="77777777" w:rsidR="00DA5939" w:rsidRDefault="00DA5939" w:rsidP="00D740F4">
      <w:pPr>
        <w:jc w:val="both"/>
        <w:rPr>
          <w:rFonts w:ascii="Calibri" w:hAnsi="Calibri" w:cs="Calibri"/>
          <w:sz w:val="28"/>
          <w:szCs w:val="28"/>
        </w:rPr>
      </w:pPr>
    </w:p>
    <w:p w14:paraId="02C29A7F" w14:textId="77777777" w:rsidR="00DA5939" w:rsidRDefault="00DA5939" w:rsidP="00D740F4">
      <w:pPr>
        <w:jc w:val="both"/>
        <w:rPr>
          <w:rFonts w:ascii="Calibri" w:hAnsi="Calibri" w:cs="Calibri"/>
          <w:sz w:val="28"/>
          <w:szCs w:val="28"/>
        </w:rPr>
      </w:pPr>
    </w:p>
    <w:p w14:paraId="6A7F53F6" w14:textId="77777777" w:rsidR="00DA5939" w:rsidRDefault="00DA5939" w:rsidP="00D740F4">
      <w:pPr>
        <w:jc w:val="both"/>
        <w:rPr>
          <w:rFonts w:ascii="Calibri" w:hAnsi="Calibri" w:cs="Calibri"/>
          <w:sz w:val="28"/>
          <w:szCs w:val="28"/>
        </w:rPr>
      </w:pPr>
    </w:p>
    <w:p w14:paraId="6DA0AE78" w14:textId="77777777" w:rsidR="00DA5939" w:rsidRDefault="00DA5939" w:rsidP="00D740F4">
      <w:pPr>
        <w:jc w:val="both"/>
        <w:rPr>
          <w:rFonts w:ascii="Calibri" w:hAnsi="Calibri" w:cs="Calibri"/>
          <w:sz w:val="28"/>
          <w:szCs w:val="28"/>
        </w:rPr>
      </w:pPr>
    </w:p>
    <w:p w14:paraId="7DC12A9D" w14:textId="31C50013" w:rsidR="00D740F4" w:rsidRPr="006A4A30" w:rsidRDefault="00D740F4" w:rsidP="00D740F4">
      <w:pPr>
        <w:jc w:val="both"/>
        <w:rPr>
          <w:rFonts w:ascii="Calibri" w:hAnsi="Calibri" w:cs="Calibri"/>
          <w:sz w:val="28"/>
          <w:szCs w:val="28"/>
        </w:rPr>
      </w:pPr>
      <w:r w:rsidRPr="006A4A30">
        <w:rPr>
          <w:rFonts w:ascii="Calibri" w:hAnsi="Calibri" w:cs="Calibri"/>
          <w:sz w:val="28"/>
          <w:szCs w:val="28"/>
        </w:rPr>
        <w:t>Permissible items include:</w:t>
      </w:r>
    </w:p>
    <w:p w14:paraId="768CBCB9" w14:textId="1AFBCCCD"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xml:space="preserve">• </w:t>
      </w:r>
      <w:r w:rsidR="00BF606D">
        <w:rPr>
          <w:rFonts w:ascii="Calibri" w:hAnsi="Calibri" w:cs="Calibri"/>
          <w:sz w:val="28"/>
          <w:szCs w:val="28"/>
        </w:rPr>
        <w:t>O</w:t>
      </w:r>
      <w:r w:rsidRPr="006A4A30">
        <w:rPr>
          <w:rFonts w:ascii="Calibri" w:hAnsi="Calibri" w:cs="Calibri"/>
          <w:sz w:val="28"/>
          <w:szCs w:val="28"/>
        </w:rPr>
        <w:t>ne sport coat</w:t>
      </w:r>
    </w:p>
    <w:p w14:paraId="1030F06F" w14:textId="77777777" w:rsidR="00D740F4" w:rsidRPr="006A4A30" w:rsidRDefault="00D740F4" w:rsidP="00D740F4">
      <w:pPr>
        <w:ind w:left="720"/>
        <w:jc w:val="both"/>
        <w:rPr>
          <w:rFonts w:ascii="Calibri" w:hAnsi="Calibri" w:cs="Calibri"/>
          <w:sz w:val="28"/>
          <w:szCs w:val="28"/>
        </w:rPr>
      </w:pPr>
      <w:r>
        <w:rPr>
          <w:noProof/>
        </w:rPr>
        <w:drawing>
          <wp:anchor distT="0" distB="0" distL="114300" distR="114300" simplePos="0" relativeHeight="251665920" behindDoc="0" locked="0" layoutInCell="1" allowOverlap="1" wp14:anchorId="36823E9B" wp14:editId="3DA880D3">
            <wp:simplePos x="0" y="0"/>
            <wp:positionH relativeFrom="column">
              <wp:posOffset>3101340</wp:posOffset>
            </wp:positionH>
            <wp:positionV relativeFrom="paragraph">
              <wp:posOffset>62230</wp:posOffset>
            </wp:positionV>
            <wp:extent cx="2466975" cy="1628775"/>
            <wp:effectExtent l="0" t="0" r="0" b="0"/>
            <wp:wrapSquare wrapText="bothSides"/>
            <wp:docPr id="6" name="Picture 6" descr="Benjamin Franklin picture quotes - A place for everything, everything in its  place. - Inspirational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njamin Franklin picture quotes - A place for everything, everything in its  place. - Inspirational quote"/>
                    <pic:cNvPicPr>
                      <a:picLocks noChangeAspect="1" noChangeArrowheads="1"/>
                    </pic:cNvPicPr>
                  </pic:nvPicPr>
                  <pic:blipFill>
                    <a:blip r:embed="rId7">
                      <a:extLst>
                        <a:ext uri="{28A0092B-C50C-407E-A947-70E740481C1C}">
                          <a14:useLocalDpi xmlns:a14="http://schemas.microsoft.com/office/drawing/2010/main" val="0"/>
                        </a:ext>
                      </a:extLst>
                    </a:blip>
                    <a:srcRect b="12308"/>
                    <a:stretch>
                      <a:fillRect/>
                    </a:stretch>
                  </pic:blipFill>
                  <pic:spPr bwMode="auto">
                    <a:xfrm>
                      <a:off x="0" y="0"/>
                      <a:ext cx="24669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30">
        <w:rPr>
          <w:rFonts w:ascii="Calibri" w:hAnsi="Calibri" w:cs="Calibri"/>
          <w:sz w:val="28"/>
          <w:szCs w:val="28"/>
        </w:rPr>
        <w:t>• Five pairs of pants</w:t>
      </w:r>
    </w:p>
    <w:p w14:paraId="4084831A"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Five shirts</w:t>
      </w:r>
    </w:p>
    <w:p w14:paraId="36A65FCD"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Five undershirts/T-shirts</w:t>
      </w:r>
      <w:r w:rsidRPr="00A51EE6">
        <w:rPr>
          <w:noProof/>
        </w:rPr>
        <w:t xml:space="preserve"> </w:t>
      </w:r>
    </w:p>
    <w:p w14:paraId="27B60FC5"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Five pairs of underwear</w:t>
      </w:r>
    </w:p>
    <w:p w14:paraId="0E87B94F"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Five pairs of socks</w:t>
      </w:r>
    </w:p>
    <w:p w14:paraId="07DCBCC8"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Two pairs of shoes</w:t>
      </w:r>
    </w:p>
    <w:p w14:paraId="3610A3B5" w14:textId="280DA94F"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One jacket</w:t>
      </w:r>
    </w:p>
    <w:p w14:paraId="376518FE"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One laundry bag</w:t>
      </w:r>
    </w:p>
    <w:p w14:paraId="3C7C91A1"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One book bag</w:t>
      </w:r>
    </w:p>
    <w:p w14:paraId="11EBA0A9"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One alarm clock</w:t>
      </w:r>
    </w:p>
    <w:p w14:paraId="177F3EB3"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Bible, pens, pencils, paper, and notebooks</w:t>
      </w:r>
    </w:p>
    <w:p w14:paraId="07952190" w14:textId="77777777"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Personal hygiene items (not containing alcohol)</w:t>
      </w:r>
    </w:p>
    <w:p w14:paraId="389FD670" w14:textId="76248F96" w:rsidR="00D740F4" w:rsidRPr="006A4A30" w:rsidRDefault="00D740F4" w:rsidP="00D740F4">
      <w:pPr>
        <w:ind w:left="720"/>
        <w:jc w:val="both"/>
        <w:rPr>
          <w:rFonts w:ascii="Calibri" w:hAnsi="Calibri" w:cs="Calibri"/>
          <w:sz w:val="28"/>
          <w:szCs w:val="28"/>
        </w:rPr>
      </w:pPr>
      <w:r w:rsidRPr="006A4A30">
        <w:rPr>
          <w:rFonts w:ascii="Calibri" w:hAnsi="Calibri" w:cs="Calibri"/>
          <w:sz w:val="28"/>
          <w:szCs w:val="28"/>
        </w:rPr>
        <w:t>• One Zip-Loc bag for miscellaneous personal effects or Recreational items that are conducive to recovery and Christian growth.</w:t>
      </w:r>
    </w:p>
    <w:p w14:paraId="6D0188EB" w14:textId="77777777" w:rsidR="00D740F4" w:rsidRDefault="00D740F4" w:rsidP="00D740F4">
      <w:pPr>
        <w:rPr>
          <w:rFonts w:ascii="Calibri" w:hAnsi="Calibri" w:cs="Calibri"/>
          <w:sz w:val="23"/>
          <w:szCs w:val="23"/>
        </w:rPr>
      </w:pPr>
    </w:p>
    <w:p w14:paraId="6EEE9CB9" w14:textId="77777777" w:rsidR="00D740F4" w:rsidRDefault="00D740F4" w:rsidP="00D740F4">
      <w:pPr>
        <w:rPr>
          <w:rFonts w:ascii="Tahoma" w:hAnsi="Tahoma" w:cs="Tahoma"/>
          <w:b/>
          <w:sz w:val="28"/>
          <w:szCs w:val="28"/>
        </w:rPr>
      </w:pPr>
      <w:r>
        <w:rPr>
          <w:rFonts w:ascii="Tahoma" w:hAnsi="Tahoma" w:cs="Tahoma"/>
          <w:b/>
          <w:noProof/>
          <w:sz w:val="28"/>
          <w:szCs w:val="28"/>
        </w:rPr>
        <mc:AlternateContent>
          <mc:Choice Requires="wps">
            <w:drawing>
              <wp:anchor distT="0" distB="0" distL="114300" distR="114300" simplePos="0" relativeHeight="251660800" behindDoc="0" locked="0" layoutInCell="1" allowOverlap="1" wp14:anchorId="0462E131" wp14:editId="6065D3AA">
                <wp:simplePos x="0" y="0"/>
                <wp:positionH relativeFrom="column">
                  <wp:posOffset>28575</wp:posOffset>
                </wp:positionH>
                <wp:positionV relativeFrom="paragraph">
                  <wp:posOffset>200025</wp:posOffset>
                </wp:positionV>
                <wp:extent cx="5962650" cy="635"/>
                <wp:effectExtent l="12700" t="13970" r="6350" b="13970"/>
                <wp:wrapNone/>
                <wp:docPr id="14343188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15DE5" id="AutoShape 123" o:spid="_x0000_s1026" type="#_x0000_t32" style="position:absolute;margin-left:2.25pt;margin-top:15.75pt;width:469.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"/>
            </w:pict>
          </mc:Fallback>
        </mc:AlternateContent>
      </w:r>
      <w:r>
        <w:rPr>
          <w:rFonts w:ascii="Tahoma" w:hAnsi="Tahoma" w:cs="Tahoma"/>
          <w:b/>
          <w:sz w:val="28"/>
          <w:szCs w:val="28"/>
        </w:rPr>
        <w:t>DISCIPLINE PROCEDURE</w:t>
      </w:r>
    </w:p>
    <w:p w14:paraId="52FF6110" w14:textId="77777777" w:rsidR="00D740F4" w:rsidRDefault="00D740F4" w:rsidP="00D740F4">
      <w:pPr>
        <w:jc w:val="both"/>
        <w:rPr>
          <w:rFonts w:ascii="Century Schoolbook" w:hAnsi="Century Schoolbook" w:cs="Tahoma"/>
        </w:rPr>
      </w:pPr>
    </w:p>
    <w:p w14:paraId="2A3B8665" w14:textId="714BABE0" w:rsidR="00D740F4" w:rsidRDefault="00D740F4" w:rsidP="00D740F4">
      <w:pPr>
        <w:jc w:val="both"/>
        <w:rPr>
          <w:rFonts w:ascii="Century Schoolbook" w:hAnsi="Century Schoolbook" w:cs="Tahoma"/>
        </w:rPr>
      </w:pPr>
      <w:r w:rsidRPr="006A4A30">
        <w:rPr>
          <w:rFonts w:ascii="Century Schoolbook" w:hAnsi="Century Schoolbook" w:cs="Tahoma"/>
        </w:rPr>
        <w:t xml:space="preserve">As stated earlier there are seven reasons the rules of our program require your dismissal from the Iron-on-Iron program. </w:t>
      </w:r>
      <w:r w:rsidR="00BF606D">
        <w:rPr>
          <w:rFonts w:ascii="Century Schoolbook" w:hAnsi="Century Schoolbook" w:cs="Tahoma"/>
        </w:rPr>
        <w:t xml:space="preserve">Violation of some of these rules may even result in your removal from our premises. </w:t>
      </w:r>
      <w:r w:rsidRPr="006A4A30">
        <w:rPr>
          <w:rFonts w:ascii="Century Schoolbook" w:hAnsi="Century Schoolbook" w:cs="Tahoma"/>
        </w:rPr>
        <w:t>They include:</w:t>
      </w:r>
    </w:p>
    <w:p w14:paraId="47F4E90E" w14:textId="77777777" w:rsidR="00BF606D" w:rsidRPr="006A4A30" w:rsidRDefault="00BF606D" w:rsidP="00D740F4">
      <w:pPr>
        <w:jc w:val="both"/>
        <w:rPr>
          <w:rFonts w:ascii="Century Schoolbook" w:hAnsi="Century Schoolbook" w:cs="Tahoma"/>
        </w:rPr>
      </w:pPr>
    </w:p>
    <w:p w14:paraId="489F9387" w14:textId="7F0D92E7" w:rsidR="00D740F4" w:rsidRPr="006A4A30" w:rsidRDefault="00D740F4" w:rsidP="00D740F4">
      <w:pPr>
        <w:widowControl/>
        <w:numPr>
          <w:ilvl w:val="0"/>
          <w:numId w:val="3"/>
        </w:numPr>
        <w:autoSpaceDE/>
        <w:autoSpaceDN/>
        <w:jc w:val="both"/>
        <w:rPr>
          <w:rFonts w:ascii="Century Schoolbook" w:hAnsi="Century Schoolbook" w:cs="Tahoma"/>
        </w:rPr>
      </w:pPr>
      <w:r w:rsidRPr="006A4A30">
        <w:rPr>
          <w:rFonts w:ascii="Century Schoolbook" w:hAnsi="Century Schoolbook" w:cs="Tahoma"/>
        </w:rPr>
        <w:t>The use of alcohol or drugs after entry into our program. You fail a drug test, you’re dismissed.</w:t>
      </w:r>
    </w:p>
    <w:p w14:paraId="2CEB7CC8" w14:textId="46C9A2BA" w:rsidR="00D740F4" w:rsidRPr="006A4A30" w:rsidRDefault="00D740F4" w:rsidP="00D740F4">
      <w:pPr>
        <w:widowControl/>
        <w:numPr>
          <w:ilvl w:val="0"/>
          <w:numId w:val="3"/>
        </w:numPr>
        <w:autoSpaceDE/>
        <w:autoSpaceDN/>
        <w:jc w:val="both"/>
        <w:rPr>
          <w:rFonts w:ascii="Century Schoolbook" w:hAnsi="Century Schoolbook" w:cs="Tahoma"/>
        </w:rPr>
      </w:pPr>
      <w:r w:rsidRPr="006A4A30">
        <w:rPr>
          <w:rFonts w:ascii="Century Schoolbook" w:hAnsi="Century Schoolbook" w:cs="Tahoma"/>
        </w:rPr>
        <w:t>Tampering with the integrity of our drug testing procedures</w:t>
      </w:r>
      <w:r w:rsidR="00BF606D">
        <w:rPr>
          <w:rFonts w:ascii="Century Schoolbook" w:hAnsi="Century Schoolbook" w:cs="Tahoma"/>
        </w:rPr>
        <w:t>.</w:t>
      </w:r>
    </w:p>
    <w:p w14:paraId="611EDD38" w14:textId="68C17095" w:rsidR="00D740F4" w:rsidRPr="006A4A30" w:rsidRDefault="00D740F4" w:rsidP="00D740F4">
      <w:pPr>
        <w:widowControl/>
        <w:numPr>
          <w:ilvl w:val="0"/>
          <w:numId w:val="3"/>
        </w:numPr>
        <w:autoSpaceDE/>
        <w:autoSpaceDN/>
        <w:jc w:val="both"/>
        <w:rPr>
          <w:rFonts w:ascii="Century Schoolbook" w:hAnsi="Century Schoolbook" w:cs="Tahoma"/>
        </w:rPr>
      </w:pPr>
      <w:r w:rsidRPr="006A4A30">
        <w:rPr>
          <w:rFonts w:ascii="Century Schoolbook" w:hAnsi="Century Schoolbook" w:cs="Tahoma"/>
        </w:rPr>
        <w:t xml:space="preserve">Theft or Mission or other’s property.  </w:t>
      </w:r>
    </w:p>
    <w:p w14:paraId="7819A201" w14:textId="04BFD915" w:rsidR="00D740F4" w:rsidRPr="006A4A30" w:rsidRDefault="00D740F4" w:rsidP="00D740F4">
      <w:pPr>
        <w:widowControl/>
        <w:numPr>
          <w:ilvl w:val="0"/>
          <w:numId w:val="3"/>
        </w:numPr>
        <w:autoSpaceDE/>
        <w:autoSpaceDN/>
        <w:jc w:val="both"/>
        <w:rPr>
          <w:rFonts w:ascii="Century Schoolbook" w:hAnsi="Century Schoolbook" w:cs="Tahoma"/>
        </w:rPr>
      </w:pPr>
      <w:r w:rsidRPr="006A4A30">
        <w:rPr>
          <w:rFonts w:ascii="Century Schoolbook" w:hAnsi="Century Schoolbook" w:cs="Tahoma"/>
        </w:rPr>
        <w:t>Threats or acts of violence</w:t>
      </w:r>
      <w:r w:rsidR="00CF5215">
        <w:rPr>
          <w:rFonts w:ascii="Century Schoolbook" w:hAnsi="Century Schoolbook" w:cs="Tahoma"/>
        </w:rPr>
        <w:t>.</w:t>
      </w:r>
    </w:p>
    <w:p w14:paraId="783678A1" w14:textId="6008F6FE" w:rsidR="00D740F4" w:rsidRPr="006A4A30" w:rsidRDefault="00D740F4" w:rsidP="00D740F4">
      <w:pPr>
        <w:widowControl/>
        <w:numPr>
          <w:ilvl w:val="0"/>
          <w:numId w:val="3"/>
        </w:numPr>
        <w:autoSpaceDE/>
        <w:autoSpaceDN/>
        <w:jc w:val="both"/>
        <w:rPr>
          <w:rFonts w:ascii="Century Schoolbook" w:hAnsi="Century Schoolbook" w:cs="Tahoma"/>
        </w:rPr>
      </w:pPr>
      <w:r w:rsidRPr="006A4A30">
        <w:rPr>
          <w:rFonts w:ascii="Century Schoolbook" w:hAnsi="Century Schoolbook" w:cs="Tahoma"/>
        </w:rPr>
        <w:t>Acting inappropriately toward volunteers or other clients</w:t>
      </w:r>
      <w:r w:rsidR="00BF606D">
        <w:rPr>
          <w:rFonts w:ascii="Century Schoolbook" w:hAnsi="Century Schoolbook" w:cs="Tahoma"/>
        </w:rPr>
        <w:t>.</w:t>
      </w:r>
    </w:p>
    <w:p w14:paraId="5CBEC01B" w14:textId="39B94B69" w:rsidR="00D740F4" w:rsidRPr="006A4A30" w:rsidRDefault="00D740F4" w:rsidP="00D740F4">
      <w:pPr>
        <w:widowControl/>
        <w:numPr>
          <w:ilvl w:val="0"/>
          <w:numId w:val="3"/>
        </w:numPr>
        <w:autoSpaceDE/>
        <w:autoSpaceDN/>
        <w:jc w:val="both"/>
        <w:rPr>
          <w:rFonts w:ascii="Century Schoolbook" w:hAnsi="Century Schoolbook" w:cs="Tahoma"/>
        </w:rPr>
      </w:pPr>
      <w:r w:rsidRPr="006A4A30">
        <w:rPr>
          <w:rFonts w:ascii="Century Schoolbook" w:hAnsi="Century Schoolbook" w:cs="Tahoma"/>
        </w:rPr>
        <w:t xml:space="preserve">Involvement in romantic </w:t>
      </w:r>
      <w:r w:rsidR="00BF606D" w:rsidRPr="006A4A30">
        <w:rPr>
          <w:rFonts w:ascii="Century Schoolbook" w:hAnsi="Century Schoolbook" w:cs="Tahoma"/>
        </w:rPr>
        <w:t>relationships</w:t>
      </w:r>
      <w:r w:rsidRPr="006A4A30">
        <w:rPr>
          <w:rFonts w:ascii="Century Schoolbook" w:hAnsi="Century Schoolbook" w:cs="Tahoma"/>
        </w:rPr>
        <w:t xml:space="preserve"> other than a legally married spouse</w:t>
      </w:r>
      <w:r w:rsidR="00BF606D">
        <w:rPr>
          <w:rFonts w:ascii="Century Schoolbook" w:hAnsi="Century Schoolbook" w:cs="Tahoma"/>
        </w:rPr>
        <w:t>.</w:t>
      </w:r>
    </w:p>
    <w:p w14:paraId="1CDCC352" w14:textId="77777777" w:rsidR="00D740F4" w:rsidRPr="006A4A30" w:rsidRDefault="00D740F4" w:rsidP="00D740F4">
      <w:pPr>
        <w:jc w:val="both"/>
        <w:rPr>
          <w:rFonts w:ascii="Century Schoolbook" w:hAnsi="Century Schoolbook" w:cs="Tahoma"/>
        </w:rPr>
      </w:pPr>
    </w:p>
    <w:p w14:paraId="31C43824" w14:textId="1E08D978" w:rsidR="00D740F4" w:rsidRPr="006A4A30" w:rsidRDefault="00D740F4" w:rsidP="00D740F4">
      <w:pPr>
        <w:jc w:val="both"/>
        <w:rPr>
          <w:rFonts w:ascii="Century Schoolbook" w:hAnsi="Century Schoolbook" w:cs="Tahoma"/>
        </w:rPr>
      </w:pPr>
      <w:r w:rsidRPr="006A4A30">
        <w:rPr>
          <w:rFonts w:ascii="Century Schoolbook" w:hAnsi="Century Schoolbook" w:cs="Tahoma"/>
        </w:rPr>
        <w:t>There are other infractions which are of a minor nature, but those rules are just as important to the safety and operation of our programs. Repeated violations of these rules are grounds for discipline of dismissal from the program.</w:t>
      </w:r>
    </w:p>
    <w:p w14:paraId="4FAA7B58" w14:textId="77777777" w:rsidR="00D740F4" w:rsidRPr="006A4A30" w:rsidRDefault="00D740F4" w:rsidP="00D740F4">
      <w:pPr>
        <w:jc w:val="both"/>
        <w:rPr>
          <w:rFonts w:ascii="Century Schoolbook" w:hAnsi="Century Schoolbook" w:cs="Tahoma"/>
        </w:rPr>
      </w:pPr>
    </w:p>
    <w:p w14:paraId="7C06846E" w14:textId="77777777" w:rsidR="00BF606D" w:rsidRDefault="00BF606D" w:rsidP="00D740F4">
      <w:pPr>
        <w:rPr>
          <w:rFonts w:ascii="Tahoma" w:hAnsi="Tahoma" w:cs="Tahoma"/>
          <w:b/>
          <w:sz w:val="32"/>
          <w:szCs w:val="32"/>
        </w:rPr>
      </w:pPr>
    </w:p>
    <w:p w14:paraId="178AC7EF" w14:textId="4224D153" w:rsidR="00BF606D" w:rsidRDefault="00D740F4" w:rsidP="00D740F4">
      <w:pPr>
        <w:rPr>
          <w:rFonts w:ascii="Tahoma" w:hAnsi="Tahoma" w:cs="Tahoma"/>
          <w:b/>
          <w:sz w:val="32"/>
          <w:szCs w:val="32"/>
        </w:rPr>
      </w:pPr>
      <w:r>
        <w:rPr>
          <w:rFonts w:ascii="Tahoma" w:hAnsi="Tahoma" w:cs="Tahoma"/>
          <w:b/>
          <w:sz w:val="32"/>
          <w:szCs w:val="32"/>
        </w:rPr>
        <w:t>NICOTINE-FREE PROGRAM</w:t>
      </w:r>
    </w:p>
    <w:p w14:paraId="27C9006D" w14:textId="5FF86171" w:rsidR="00D740F4" w:rsidRPr="006A4A30" w:rsidRDefault="00D740F4" w:rsidP="00D740F4">
      <w:pPr>
        <w:rPr>
          <w:rFonts w:ascii="Century Schoolbook" w:hAnsi="Century Schoolbook" w:cs="Tahoma"/>
        </w:rPr>
      </w:pPr>
      <w:r>
        <w:rPr>
          <w:rFonts w:ascii="Tahoma" w:hAnsi="Tahoma" w:cs="Tahoma"/>
          <w:b/>
          <w:noProof/>
          <w:sz w:val="32"/>
          <w:szCs w:val="32"/>
        </w:rPr>
        <mc:AlternateContent>
          <mc:Choice Requires="wps">
            <w:drawing>
              <wp:anchor distT="0" distB="0" distL="114300" distR="114300" simplePos="0" relativeHeight="251661824" behindDoc="0" locked="0" layoutInCell="1" allowOverlap="1" wp14:anchorId="18763BCF" wp14:editId="0AE141C1">
                <wp:simplePos x="0" y="0"/>
                <wp:positionH relativeFrom="column">
                  <wp:posOffset>19050</wp:posOffset>
                </wp:positionH>
                <wp:positionV relativeFrom="paragraph">
                  <wp:posOffset>11430</wp:posOffset>
                </wp:positionV>
                <wp:extent cx="5876925" cy="635"/>
                <wp:effectExtent l="12700" t="13970" r="6350" b="13970"/>
                <wp:wrapNone/>
                <wp:docPr id="129798429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A971D" id="AutoShape 124" o:spid="_x0000_s1026" type="#_x0000_t32" style="position:absolute;margin-left:1.5pt;margin-top:.9pt;width:462.7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"/>
            </w:pict>
          </mc:Fallback>
        </mc:AlternateContent>
      </w:r>
      <w:r w:rsidRPr="006A4A30">
        <w:rPr>
          <w:rFonts w:ascii="Century Schoolbook" w:hAnsi="Century Schoolbook" w:cs="Tahoma"/>
        </w:rPr>
        <w:t xml:space="preserve">Nicotine is the most addictive substance on the planet! More so than marijuana, cocaine, methamphetamine, opiates, or fentanyl. It attacks </w:t>
      </w:r>
      <w:r>
        <w:rPr>
          <w:rFonts w:ascii="Century Schoolbook" w:hAnsi="Century Schoolbook" w:cs="Tahoma"/>
        </w:rPr>
        <w:t>p</w:t>
      </w:r>
      <w:r w:rsidRPr="006A4A30">
        <w:rPr>
          <w:rFonts w:ascii="Century Schoolbook" w:hAnsi="Century Schoolbook" w:cs="Tahoma"/>
        </w:rPr>
        <w:t>art</w:t>
      </w:r>
      <w:r>
        <w:rPr>
          <w:rFonts w:ascii="Century Schoolbook" w:hAnsi="Century Schoolbook" w:cs="Tahoma"/>
        </w:rPr>
        <w:t>s</w:t>
      </w:r>
      <w:r w:rsidRPr="006A4A30">
        <w:rPr>
          <w:rFonts w:ascii="Century Schoolbook" w:hAnsi="Century Schoolbook" w:cs="Tahoma"/>
        </w:rPr>
        <w:t xml:space="preserve"> of our brain that </w:t>
      </w:r>
      <w:proofErr w:type="gramStart"/>
      <w:r w:rsidRPr="006A4A30">
        <w:rPr>
          <w:rFonts w:ascii="Century Schoolbook" w:hAnsi="Century Schoolbook" w:cs="Tahoma"/>
        </w:rPr>
        <w:t>gives</w:t>
      </w:r>
      <w:proofErr w:type="gramEnd"/>
      <w:r w:rsidRPr="006A4A30">
        <w:rPr>
          <w:rFonts w:ascii="Century Schoolbook" w:hAnsi="Century Schoolbook" w:cs="Tahoma"/>
        </w:rPr>
        <w:t xml:space="preserve"> us self-control, an ability that is essential in the struggle to become drug-free.  Therefore, the use of nicotine is not allowed on any of the properties controlled by Memphis Union Mission.  This means that you will not be allowed to have cigarettes, cigars, smokeless tobacco, nicotine patches or nicotine gum. </w:t>
      </w:r>
      <w:r>
        <w:rPr>
          <w:rFonts w:ascii="Century Schoolbook" w:hAnsi="Century Schoolbook" w:cs="Tahoma"/>
        </w:rPr>
        <w:t>Y</w:t>
      </w:r>
      <w:r w:rsidRPr="006A4A30">
        <w:rPr>
          <w:rFonts w:ascii="Century Schoolbook" w:hAnsi="Century Schoolbook" w:cs="Tahoma"/>
        </w:rPr>
        <w:t>ou will be required to test negative for nicotine in our random and regular drug tests.</w:t>
      </w:r>
    </w:p>
    <w:p w14:paraId="65221B21" w14:textId="77777777" w:rsidR="00D740F4" w:rsidRPr="006A4A30" w:rsidRDefault="00D740F4" w:rsidP="00D740F4">
      <w:pPr>
        <w:widowControl/>
        <w:numPr>
          <w:ilvl w:val="0"/>
          <w:numId w:val="5"/>
        </w:numPr>
        <w:autoSpaceDE/>
        <w:autoSpaceDN/>
        <w:rPr>
          <w:rFonts w:ascii="Century Schoolbook" w:hAnsi="Century Schoolbook" w:cs="Tahoma"/>
        </w:rPr>
      </w:pPr>
      <w:r w:rsidRPr="006A4A30">
        <w:rPr>
          <w:rFonts w:ascii="Century Schoolbook" w:hAnsi="Century Schoolbook" w:cs="Tahoma"/>
        </w:rPr>
        <w:lastRenderedPageBreak/>
        <w:t>Each program pastor has access to smoking secession material published by the American Cancer Society and the American Lung Association, both of whom recommend that the most effective way to quit smoking is to do it “cold turkey”.</w:t>
      </w:r>
    </w:p>
    <w:p w14:paraId="6877B068" w14:textId="3D50C139" w:rsidR="00D740F4" w:rsidRPr="006A4A30" w:rsidRDefault="00D740F4" w:rsidP="00D740F4">
      <w:pPr>
        <w:widowControl/>
        <w:numPr>
          <w:ilvl w:val="0"/>
          <w:numId w:val="5"/>
        </w:numPr>
        <w:autoSpaceDE/>
        <w:autoSpaceDN/>
        <w:rPr>
          <w:rFonts w:ascii="Century Schoolbook" w:hAnsi="Century Schoolbook" w:cs="Tahoma"/>
        </w:rPr>
      </w:pPr>
      <w:r w:rsidRPr="006A4A30">
        <w:rPr>
          <w:rFonts w:ascii="Century Schoolbook" w:hAnsi="Century Schoolbook" w:cs="Tahoma"/>
        </w:rPr>
        <w:t xml:space="preserve">Continuing to smoke after being admitted to our programs will place you under a unique disciplinary procedure. </w:t>
      </w:r>
    </w:p>
    <w:p w14:paraId="606EC1D6" w14:textId="3FEEA3AF" w:rsidR="00D740F4" w:rsidRPr="006A4A30" w:rsidRDefault="00D740F4" w:rsidP="00D740F4">
      <w:pPr>
        <w:widowControl/>
        <w:numPr>
          <w:ilvl w:val="0"/>
          <w:numId w:val="5"/>
        </w:numPr>
        <w:autoSpaceDE/>
        <w:autoSpaceDN/>
        <w:rPr>
          <w:rFonts w:ascii="Century Schoolbook" w:hAnsi="Century Schoolbook" w:cs="Tahoma"/>
        </w:rPr>
      </w:pPr>
      <w:r w:rsidRPr="006A4A30">
        <w:rPr>
          <w:rFonts w:ascii="Century Schoolbook" w:hAnsi="Century Schoolbook" w:cs="Tahoma"/>
        </w:rPr>
        <w:t xml:space="preserve">To move from the </w:t>
      </w:r>
      <w:r w:rsidR="007E3D5D">
        <w:rPr>
          <w:rFonts w:ascii="Century Schoolbook" w:hAnsi="Century Schoolbook" w:cs="Tahoma"/>
        </w:rPr>
        <w:t xml:space="preserve">Awareness </w:t>
      </w:r>
      <w:r>
        <w:rPr>
          <w:rFonts w:ascii="Century Schoolbook" w:hAnsi="Century Schoolbook" w:cs="Tahoma"/>
        </w:rPr>
        <w:t>P</w:t>
      </w:r>
      <w:r w:rsidRPr="006A4A30">
        <w:rPr>
          <w:rFonts w:ascii="Century Schoolbook" w:hAnsi="Century Schoolbook" w:cs="Tahoma"/>
        </w:rPr>
        <w:t xml:space="preserve">hase of our program </w:t>
      </w:r>
      <w:r w:rsidR="007E3D5D">
        <w:rPr>
          <w:rFonts w:ascii="Century Schoolbook" w:hAnsi="Century Schoolbook" w:cs="Tahoma"/>
        </w:rPr>
        <w:t xml:space="preserve">to the Iron-on-Iron phase, </w:t>
      </w:r>
      <w:r w:rsidRPr="006A4A30">
        <w:rPr>
          <w:rFonts w:ascii="Century Schoolbook" w:hAnsi="Century Schoolbook" w:cs="Tahoma"/>
        </w:rPr>
        <w:t>you must be nicotine-free</w:t>
      </w:r>
      <w:r w:rsidR="007E3D5D">
        <w:rPr>
          <w:rFonts w:ascii="Century Schoolbook" w:hAnsi="Century Schoolbook" w:cs="Tahoma"/>
        </w:rPr>
        <w:t>.</w:t>
      </w:r>
    </w:p>
    <w:p w14:paraId="140F1C24" w14:textId="707595B4" w:rsidR="00D740F4" w:rsidRPr="006A4A30" w:rsidRDefault="00D740F4" w:rsidP="00D740F4">
      <w:pPr>
        <w:widowControl/>
        <w:numPr>
          <w:ilvl w:val="0"/>
          <w:numId w:val="5"/>
        </w:numPr>
        <w:autoSpaceDE/>
        <w:autoSpaceDN/>
        <w:rPr>
          <w:rFonts w:ascii="Century Schoolbook" w:hAnsi="Century Schoolbook" w:cs="Tahoma"/>
        </w:rPr>
      </w:pPr>
      <w:r w:rsidRPr="006A4A30">
        <w:rPr>
          <w:rFonts w:ascii="Century Schoolbook" w:hAnsi="Century Schoolbook" w:cs="Tahoma"/>
        </w:rPr>
        <w:t xml:space="preserve">To move from Awareness to our Calvary Colony program you must be </w:t>
      </w:r>
      <w:r w:rsidR="007E3D5D">
        <w:rPr>
          <w:rFonts w:ascii="Century Schoolbook" w:hAnsi="Century Schoolbook" w:cs="Tahoma"/>
        </w:rPr>
        <w:t xml:space="preserve">drug/alcohol and </w:t>
      </w:r>
      <w:r w:rsidRPr="006A4A30">
        <w:rPr>
          <w:rFonts w:ascii="Century Schoolbook" w:hAnsi="Century Schoolbook" w:cs="Tahoma"/>
        </w:rPr>
        <w:t>nicotine free</w:t>
      </w:r>
      <w:r w:rsidR="007E3D5D">
        <w:rPr>
          <w:rFonts w:ascii="Century Schoolbook" w:hAnsi="Century Schoolbook" w:cs="Tahoma"/>
        </w:rPr>
        <w:t xml:space="preserve"> except for THC.</w:t>
      </w:r>
    </w:p>
    <w:p w14:paraId="22B74C0C" w14:textId="77777777" w:rsidR="00D740F4" w:rsidRPr="006A4A30" w:rsidRDefault="00D740F4" w:rsidP="00D740F4">
      <w:pPr>
        <w:rPr>
          <w:rFonts w:ascii="Century Schoolbook" w:hAnsi="Century Schoolbook" w:cs="Tahoma"/>
        </w:rPr>
      </w:pPr>
    </w:p>
    <w:p w14:paraId="741B40FF" w14:textId="77777777" w:rsidR="00D740F4" w:rsidRPr="00674B86" w:rsidRDefault="00D740F4" w:rsidP="00D740F4">
      <w:pPr>
        <w:rPr>
          <w:rFonts w:ascii="Calibri" w:hAnsi="Calibri" w:cs="Calibri"/>
          <w:b/>
        </w:rPr>
      </w:pPr>
      <w:r w:rsidRPr="00674B86">
        <w:rPr>
          <w:rFonts w:ascii="Calibri" w:hAnsi="Calibri" w:cs="Calibri"/>
          <w:b/>
        </w:rPr>
        <w:t>REMEMBER, throughout our program:</w:t>
      </w:r>
      <w:r w:rsidRPr="00617125">
        <w:rPr>
          <w:noProof/>
        </w:rPr>
        <w:t xml:space="preserve"> </w:t>
      </w:r>
    </w:p>
    <w:p w14:paraId="549979D6" w14:textId="77777777" w:rsidR="00D740F4" w:rsidRPr="00674B86" w:rsidRDefault="00D740F4" w:rsidP="00D740F4">
      <w:pPr>
        <w:rPr>
          <w:rFonts w:ascii="Calibri" w:hAnsi="Calibri" w:cs="Calibri"/>
          <w:b/>
        </w:rPr>
      </w:pPr>
      <w:r>
        <w:rPr>
          <w:noProof/>
        </w:rPr>
        <w:drawing>
          <wp:anchor distT="0" distB="0" distL="114300" distR="114300" simplePos="0" relativeHeight="251664896" behindDoc="0" locked="0" layoutInCell="1" allowOverlap="1" wp14:anchorId="7EA43C83" wp14:editId="7DB25EA7">
            <wp:simplePos x="0" y="0"/>
            <wp:positionH relativeFrom="column">
              <wp:posOffset>3283585</wp:posOffset>
            </wp:positionH>
            <wp:positionV relativeFrom="paragraph">
              <wp:posOffset>9525</wp:posOffset>
            </wp:positionV>
            <wp:extent cx="1925320" cy="922655"/>
            <wp:effectExtent l="0" t="0" r="0" b="0"/>
            <wp:wrapSquare wrapText="bothSides"/>
            <wp:docPr id="4" name="Picture 4" descr="If you want to quit smoking, do it now |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 you want to quit smoking, do it now | University of Oxf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32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B86">
        <w:rPr>
          <w:rFonts w:ascii="Calibri" w:hAnsi="Calibri" w:cs="Calibri"/>
          <w:b/>
        </w:rPr>
        <w:tab/>
        <w:t>You can’t smoke</w:t>
      </w:r>
    </w:p>
    <w:p w14:paraId="1EE3E2AE" w14:textId="77777777" w:rsidR="00D740F4" w:rsidRPr="00674B86" w:rsidRDefault="00D740F4" w:rsidP="00D740F4">
      <w:pPr>
        <w:rPr>
          <w:rFonts w:ascii="Calibri" w:hAnsi="Calibri" w:cs="Calibri"/>
          <w:b/>
        </w:rPr>
      </w:pPr>
      <w:r w:rsidRPr="00674B86">
        <w:rPr>
          <w:rFonts w:ascii="Calibri" w:hAnsi="Calibri" w:cs="Calibri"/>
          <w:b/>
        </w:rPr>
        <w:tab/>
        <w:t>You can’t chew</w:t>
      </w:r>
    </w:p>
    <w:p w14:paraId="277C022E" w14:textId="77777777" w:rsidR="00D740F4" w:rsidRPr="00674B86" w:rsidRDefault="00D740F4" w:rsidP="00D740F4">
      <w:pPr>
        <w:rPr>
          <w:rFonts w:ascii="Calibri" w:hAnsi="Calibri" w:cs="Calibri"/>
          <w:b/>
        </w:rPr>
      </w:pPr>
      <w:r w:rsidRPr="00674B86">
        <w:rPr>
          <w:rFonts w:ascii="Calibri" w:hAnsi="Calibri" w:cs="Calibri"/>
          <w:b/>
        </w:rPr>
        <w:tab/>
        <w:t>You can’t dip</w:t>
      </w:r>
    </w:p>
    <w:p w14:paraId="5B6C77CD" w14:textId="77777777" w:rsidR="00D740F4" w:rsidRPr="00674B86" w:rsidRDefault="00D740F4" w:rsidP="00D740F4">
      <w:pPr>
        <w:rPr>
          <w:rFonts w:ascii="Calibri" w:hAnsi="Calibri" w:cs="Calibri"/>
          <w:b/>
        </w:rPr>
      </w:pPr>
      <w:r w:rsidRPr="00674B86">
        <w:rPr>
          <w:rFonts w:ascii="Calibri" w:hAnsi="Calibri" w:cs="Calibri"/>
          <w:b/>
        </w:rPr>
        <w:tab/>
        <w:t>You can’t vape</w:t>
      </w:r>
    </w:p>
    <w:p w14:paraId="6B3CCC2F" w14:textId="77777777" w:rsidR="00D740F4" w:rsidRPr="00674B86" w:rsidRDefault="00D740F4" w:rsidP="00D740F4">
      <w:pPr>
        <w:rPr>
          <w:rFonts w:ascii="Calibri" w:hAnsi="Calibri" w:cs="Calibri"/>
          <w:b/>
        </w:rPr>
      </w:pPr>
      <w:r w:rsidRPr="00674B86">
        <w:rPr>
          <w:rFonts w:ascii="Calibri" w:hAnsi="Calibri" w:cs="Calibri"/>
          <w:b/>
        </w:rPr>
        <w:tab/>
        <w:t>You can’t chew nicotine gum</w:t>
      </w:r>
    </w:p>
    <w:p w14:paraId="167229AD" w14:textId="77777777" w:rsidR="00D740F4" w:rsidRPr="00674B86" w:rsidRDefault="00D740F4" w:rsidP="00D740F4">
      <w:pPr>
        <w:rPr>
          <w:rFonts w:ascii="Calibri" w:hAnsi="Calibri" w:cs="Calibri"/>
          <w:b/>
        </w:rPr>
      </w:pPr>
      <w:r w:rsidRPr="00674B86">
        <w:rPr>
          <w:rFonts w:ascii="Calibri" w:hAnsi="Calibri" w:cs="Calibri"/>
          <w:b/>
        </w:rPr>
        <w:tab/>
        <w:t>You can’t use nicotine patches</w:t>
      </w:r>
    </w:p>
    <w:p w14:paraId="34B59C67" w14:textId="77777777" w:rsidR="00D740F4" w:rsidRPr="00674B86" w:rsidRDefault="00D740F4" w:rsidP="00D740F4">
      <w:pPr>
        <w:rPr>
          <w:rFonts w:ascii="Calibri" w:hAnsi="Calibri" w:cs="Calibri"/>
          <w:b/>
        </w:rPr>
      </w:pPr>
      <w:r w:rsidRPr="00674B86">
        <w:rPr>
          <w:rFonts w:ascii="Calibri" w:hAnsi="Calibri" w:cs="Calibri"/>
          <w:b/>
        </w:rPr>
        <w:t>Each of these will cause you to come up ‘hot’ for nicotine.</w:t>
      </w:r>
    </w:p>
    <w:p w14:paraId="2D204F65" w14:textId="77777777" w:rsidR="00CF5215" w:rsidRDefault="00CF5215" w:rsidP="00D740F4">
      <w:pPr>
        <w:rPr>
          <w:rFonts w:ascii="Century Schoolbook" w:hAnsi="Century Schoolbook" w:cs="Tahoma"/>
          <w:b/>
          <w:iCs/>
        </w:rPr>
      </w:pPr>
    </w:p>
    <w:p w14:paraId="65AD0C42" w14:textId="4B929CCC" w:rsidR="00D740F4" w:rsidRPr="007D1B93" w:rsidRDefault="00D740F4" w:rsidP="00D740F4">
      <w:pPr>
        <w:rPr>
          <w:rFonts w:ascii="Century Schoolbook" w:hAnsi="Century Schoolbook" w:cs="Tahoma"/>
          <w:b/>
          <w:iCs/>
        </w:rPr>
      </w:pPr>
      <w:r w:rsidRPr="007D1B93">
        <w:rPr>
          <w:rFonts w:ascii="Century Schoolbook" w:hAnsi="Century Schoolbook" w:cs="Tahoma"/>
          <w:b/>
          <w:iCs/>
        </w:rPr>
        <w:t>Permission for Counseling</w:t>
      </w:r>
    </w:p>
    <w:p w14:paraId="3ABC1E3D" w14:textId="77777777" w:rsidR="00D740F4" w:rsidRPr="007D1B93" w:rsidRDefault="00D740F4" w:rsidP="00D740F4">
      <w:pPr>
        <w:rPr>
          <w:rFonts w:ascii="Century Schoolbook" w:hAnsi="Century Schoolbook" w:cs="Tahoma"/>
          <w:iCs/>
        </w:rPr>
      </w:pPr>
    </w:p>
    <w:p w14:paraId="5DE0D0F7" w14:textId="49000E22" w:rsidR="00D740F4" w:rsidRPr="007D1B93" w:rsidRDefault="00CF5215" w:rsidP="00D740F4">
      <w:pPr>
        <w:rPr>
          <w:rFonts w:ascii="Century Schoolbook" w:hAnsi="Century Schoolbook" w:cs="Tahoma"/>
          <w:iCs/>
        </w:rPr>
      </w:pPr>
      <w:r>
        <w:rPr>
          <w:rFonts w:ascii="Century Schoolbook" w:hAnsi="Century Schoolbook" w:cs="Tahoma"/>
          <w:iCs/>
        </w:rPr>
        <w:t xml:space="preserve">You have signed a document that gives the Memphis Union Mission </w:t>
      </w:r>
      <w:r w:rsidR="00D740F4" w:rsidRPr="007D1B93">
        <w:rPr>
          <w:rFonts w:ascii="Century Schoolbook" w:hAnsi="Century Schoolbook" w:cs="Tahoma"/>
          <w:iCs/>
        </w:rPr>
        <w:t xml:space="preserve">consent to receive alcohol and drug counseling services from </w:t>
      </w:r>
      <w:proofErr w:type="gramStart"/>
      <w:r w:rsidR="00D740F4" w:rsidRPr="007D1B93">
        <w:rPr>
          <w:rFonts w:ascii="Century Schoolbook" w:hAnsi="Century Schoolbook" w:cs="Tahoma"/>
          <w:iCs/>
        </w:rPr>
        <w:t>Memphis</w:t>
      </w:r>
      <w:proofErr w:type="gramEnd"/>
      <w:r w:rsidR="00D740F4" w:rsidRPr="007D1B93">
        <w:rPr>
          <w:rFonts w:ascii="Century Schoolbook" w:hAnsi="Century Schoolbook" w:cs="Tahoma"/>
          <w:iCs/>
        </w:rPr>
        <w:t xml:space="preserve"> Union Mission. These services may include individual counseling as well as group counseling.</w:t>
      </w:r>
    </w:p>
    <w:p w14:paraId="14BD8686" w14:textId="77777777" w:rsidR="00D740F4" w:rsidRPr="007D1B93" w:rsidRDefault="00D740F4" w:rsidP="00D740F4">
      <w:pPr>
        <w:rPr>
          <w:rFonts w:ascii="Century Schoolbook" w:hAnsi="Century Schoolbook" w:cs="Tahoma"/>
          <w:iCs/>
        </w:rPr>
      </w:pPr>
    </w:p>
    <w:p w14:paraId="45DE80A5" w14:textId="3A7D1B27" w:rsidR="00D740F4" w:rsidRPr="007D1B93" w:rsidRDefault="00D740F4" w:rsidP="00D740F4">
      <w:pPr>
        <w:rPr>
          <w:rFonts w:ascii="Century Schoolbook" w:hAnsi="Century Schoolbook" w:cs="Tahoma"/>
          <w:iCs/>
        </w:rPr>
      </w:pPr>
      <w:r w:rsidRPr="007D1B93">
        <w:rPr>
          <w:rFonts w:ascii="Century Schoolbook" w:hAnsi="Century Schoolbook" w:cs="Tahoma"/>
          <w:b/>
          <w:iCs/>
        </w:rPr>
        <w:t xml:space="preserve">What is counseling all about? </w:t>
      </w:r>
      <w:r w:rsidRPr="007D1B93">
        <w:rPr>
          <w:rFonts w:ascii="Century Schoolbook" w:hAnsi="Century Schoolbook" w:cs="Tahoma"/>
          <w:iCs/>
        </w:rPr>
        <w:t xml:space="preserve">Counseling can take different possible forms (including walking outside or </w:t>
      </w:r>
      <w:r w:rsidR="004B74E4" w:rsidRPr="007D1B93">
        <w:rPr>
          <w:rFonts w:ascii="Century Schoolbook" w:hAnsi="Century Schoolbook" w:cs="Tahoma"/>
          <w:iCs/>
        </w:rPr>
        <w:t>doing</w:t>
      </w:r>
      <w:r w:rsidRPr="007D1B93">
        <w:rPr>
          <w:rFonts w:ascii="Century Schoolbook" w:hAnsi="Century Schoolbook" w:cs="Tahoma"/>
          <w:iCs/>
        </w:rPr>
        <w:t xml:space="preserve"> art). In the end we hope it serves your needs to connect better to yourself, other and God, to feel less isolated or down, and to conn</w:t>
      </w:r>
      <w:r>
        <w:rPr>
          <w:rFonts w:ascii="Century Schoolbook" w:hAnsi="Century Schoolbook" w:cs="Tahoma"/>
          <w:iCs/>
        </w:rPr>
        <w:t>e</w:t>
      </w:r>
      <w:r w:rsidRPr="007D1B93">
        <w:rPr>
          <w:rFonts w:ascii="Century Schoolbook" w:hAnsi="Century Schoolbook" w:cs="Tahoma"/>
          <w:iCs/>
        </w:rPr>
        <w:t xml:space="preserve">ct to your own capacity to change your experience. Sometimes it is about coming to see reality as it is and finding ways to be more at peace with it all. We encourage you to try to be open and honest with yourself. All </w:t>
      </w:r>
      <w:proofErr w:type="gramStart"/>
      <w:r w:rsidRPr="007D1B93">
        <w:rPr>
          <w:rFonts w:ascii="Century Schoolbook" w:hAnsi="Century Schoolbook" w:cs="Tahoma"/>
          <w:iCs/>
        </w:rPr>
        <w:t>for</w:t>
      </w:r>
      <w:proofErr w:type="gramEnd"/>
      <w:r w:rsidRPr="007D1B93">
        <w:rPr>
          <w:rFonts w:ascii="Century Schoolbook" w:hAnsi="Century Schoolbook" w:cs="Tahoma"/>
          <w:iCs/>
        </w:rPr>
        <w:t xml:space="preserve"> times when things might not be so comfortable. You might face aspects of reality more directly and possible choices that you have been avoiding, and this might be upsetting or hard to deal with. Perhaps you already know this on some level. Also allow for some time.  Sometimes change can happen quickly and sometimes change can take a while. Sometimes what changes is our desire to change things.</w:t>
      </w:r>
    </w:p>
    <w:p w14:paraId="03FA1C1A" w14:textId="77777777" w:rsidR="00D740F4" w:rsidRPr="007D1B93" w:rsidRDefault="00D740F4" w:rsidP="00D740F4">
      <w:pPr>
        <w:rPr>
          <w:rFonts w:ascii="Century Schoolbook" w:hAnsi="Century Schoolbook" w:cs="Tahoma"/>
          <w:iCs/>
        </w:rPr>
      </w:pPr>
    </w:p>
    <w:p w14:paraId="6572A503" w14:textId="47134BD8" w:rsidR="00D740F4" w:rsidRDefault="00D740F4" w:rsidP="00D740F4">
      <w:pPr>
        <w:rPr>
          <w:rFonts w:ascii="Century Schoolbook" w:hAnsi="Century Schoolbook" w:cs="Tahoma"/>
          <w:b/>
          <w:bCs/>
          <w:iCs/>
        </w:rPr>
      </w:pPr>
      <w:r w:rsidRPr="00CF5215">
        <w:rPr>
          <w:rFonts w:ascii="Century Schoolbook" w:hAnsi="Century Schoolbook" w:cs="Tahoma"/>
          <w:b/>
          <w:bCs/>
          <w:iCs/>
        </w:rPr>
        <w:t>Confidentiality</w:t>
      </w:r>
    </w:p>
    <w:p w14:paraId="30C2B5BD" w14:textId="77777777" w:rsidR="00CF5215" w:rsidRPr="007D1B93" w:rsidRDefault="00CF5215" w:rsidP="00D740F4">
      <w:pPr>
        <w:rPr>
          <w:rFonts w:ascii="Century Schoolbook" w:hAnsi="Century Schoolbook" w:cs="Tahoma"/>
          <w:iCs/>
        </w:rPr>
      </w:pPr>
    </w:p>
    <w:p w14:paraId="7A314EEF" w14:textId="0878CB27" w:rsidR="00D740F4" w:rsidRPr="007D1B93" w:rsidRDefault="00D740F4" w:rsidP="00D740F4">
      <w:pPr>
        <w:rPr>
          <w:rFonts w:ascii="Century Schoolbook" w:hAnsi="Century Schoolbook" w:cs="Tahoma"/>
          <w:iCs/>
        </w:rPr>
      </w:pPr>
      <w:r w:rsidRPr="007D1B93">
        <w:rPr>
          <w:rFonts w:ascii="Century Schoolbook" w:hAnsi="Century Schoolbook" w:cs="Tahoma"/>
          <w:iCs/>
        </w:rPr>
        <w:t xml:space="preserve">Counseling is confidential. Information shared with a counselor will not be disclosed to anyone outside of </w:t>
      </w:r>
      <w:proofErr w:type="gramStart"/>
      <w:r w:rsidRPr="007D1B93">
        <w:rPr>
          <w:rFonts w:ascii="Century Schoolbook" w:hAnsi="Century Schoolbook" w:cs="Tahoma"/>
          <w:iCs/>
        </w:rPr>
        <w:t>Memphis</w:t>
      </w:r>
      <w:proofErr w:type="gramEnd"/>
      <w:r w:rsidRPr="007D1B93">
        <w:rPr>
          <w:rFonts w:ascii="Century Schoolbook" w:hAnsi="Century Schoolbook" w:cs="Tahoma"/>
          <w:iCs/>
        </w:rPr>
        <w:t xml:space="preserve"> Union Mission without your written permission, except when:</w:t>
      </w:r>
    </w:p>
    <w:p w14:paraId="50AE27C6" w14:textId="77777777" w:rsidR="00D740F4" w:rsidRPr="007D1B93" w:rsidRDefault="00D740F4" w:rsidP="00D740F4">
      <w:pPr>
        <w:rPr>
          <w:rFonts w:ascii="Century Schoolbook" w:hAnsi="Century Schoolbook" w:cs="Tahoma"/>
          <w:iCs/>
        </w:rPr>
      </w:pPr>
    </w:p>
    <w:p w14:paraId="4438C7FF" w14:textId="251C7F06" w:rsidR="00D740F4" w:rsidRPr="007D1B93" w:rsidRDefault="00D740F4" w:rsidP="00D740F4">
      <w:pPr>
        <w:widowControl/>
        <w:numPr>
          <w:ilvl w:val="0"/>
          <w:numId w:val="6"/>
        </w:numPr>
        <w:autoSpaceDE/>
        <w:autoSpaceDN/>
        <w:rPr>
          <w:rFonts w:ascii="Century Schoolbook" w:hAnsi="Century Schoolbook" w:cs="Tahoma"/>
          <w:iCs/>
        </w:rPr>
      </w:pPr>
      <w:r w:rsidRPr="007D1B93">
        <w:rPr>
          <w:rFonts w:ascii="Century Schoolbook" w:hAnsi="Century Schoolbook" w:cs="Tahoma"/>
          <w:iCs/>
        </w:rPr>
        <w:t xml:space="preserve">There is reasonable suspicion of abuse </w:t>
      </w:r>
      <w:r w:rsidR="004B74E4" w:rsidRPr="007D1B93">
        <w:rPr>
          <w:rFonts w:ascii="Century Schoolbook" w:hAnsi="Century Schoolbook" w:cs="Tahoma"/>
          <w:iCs/>
        </w:rPr>
        <w:t>on</w:t>
      </w:r>
      <w:r w:rsidRPr="007D1B93">
        <w:rPr>
          <w:rFonts w:ascii="Century Schoolbook" w:hAnsi="Century Schoolbook" w:cs="Tahoma"/>
          <w:iCs/>
        </w:rPr>
        <w:t xml:space="preserve"> a </w:t>
      </w:r>
      <w:r>
        <w:rPr>
          <w:rFonts w:ascii="Century Schoolbook" w:hAnsi="Century Schoolbook" w:cs="Tahoma"/>
          <w:iCs/>
        </w:rPr>
        <w:t>c</w:t>
      </w:r>
      <w:r w:rsidRPr="007D1B93">
        <w:rPr>
          <w:rFonts w:ascii="Century Schoolbook" w:hAnsi="Century Schoolbook" w:cs="Tahoma"/>
          <w:iCs/>
        </w:rPr>
        <w:t>hild, elderly person, or other vulnerable adult.</w:t>
      </w:r>
    </w:p>
    <w:p w14:paraId="515D5F26" w14:textId="3FF2FC89" w:rsidR="00D740F4" w:rsidRPr="007D1B93" w:rsidRDefault="00D740F4" w:rsidP="00D740F4">
      <w:pPr>
        <w:widowControl/>
        <w:numPr>
          <w:ilvl w:val="0"/>
          <w:numId w:val="6"/>
        </w:numPr>
        <w:autoSpaceDE/>
        <w:autoSpaceDN/>
        <w:rPr>
          <w:rFonts w:ascii="Century Schoolbook" w:hAnsi="Century Schoolbook" w:cs="Tahoma"/>
          <w:iCs/>
        </w:rPr>
      </w:pPr>
      <w:r w:rsidRPr="007D1B93">
        <w:rPr>
          <w:rFonts w:ascii="Century Schoolbook" w:hAnsi="Century Schoolbook" w:cs="Tahoma"/>
          <w:iCs/>
        </w:rPr>
        <w:t xml:space="preserve">The client </w:t>
      </w:r>
      <w:proofErr w:type="gramStart"/>
      <w:r w:rsidR="004B74E4" w:rsidRPr="007D1B93">
        <w:rPr>
          <w:rFonts w:ascii="Century Schoolbook" w:hAnsi="Century Schoolbook" w:cs="Tahoma"/>
          <w:iCs/>
        </w:rPr>
        <w:t>presents</w:t>
      </w:r>
      <w:proofErr w:type="gramEnd"/>
      <w:r w:rsidR="004B74E4" w:rsidRPr="007D1B93">
        <w:rPr>
          <w:rFonts w:ascii="Century Schoolbook" w:hAnsi="Century Schoolbook" w:cs="Tahoma"/>
          <w:iCs/>
        </w:rPr>
        <w:t xml:space="preserve"> </w:t>
      </w:r>
      <w:r w:rsidRPr="007D1B93">
        <w:rPr>
          <w:rFonts w:ascii="Century Schoolbook" w:hAnsi="Century Schoolbook" w:cs="Tahoma"/>
          <w:iCs/>
        </w:rPr>
        <w:t>as a danger to himself or others.</w:t>
      </w:r>
    </w:p>
    <w:p w14:paraId="061802A9" w14:textId="77777777" w:rsidR="00D740F4" w:rsidRDefault="00D740F4" w:rsidP="00D740F4">
      <w:pPr>
        <w:widowControl/>
        <w:numPr>
          <w:ilvl w:val="0"/>
          <w:numId w:val="6"/>
        </w:numPr>
        <w:autoSpaceDE/>
        <w:autoSpaceDN/>
        <w:rPr>
          <w:rFonts w:ascii="Century Schoolbook" w:hAnsi="Century Schoolbook" w:cs="Tahoma"/>
          <w:iCs/>
        </w:rPr>
      </w:pPr>
      <w:r w:rsidRPr="007D1B93">
        <w:rPr>
          <w:rFonts w:ascii="Century Schoolbook" w:hAnsi="Century Schoolbook" w:cs="Tahoma"/>
          <w:iCs/>
        </w:rPr>
        <w:t>The case file is court-ordered by a judge.</w:t>
      </w:r>
    </w:p>
    <w:p w14:paraId="24C2CB5A" w14:textId="77777777" w:rsidR="00CF5215" w:rsidRDefault="00CF5215" w:rsidP="00CF5215">
      <w:pPr>
        <w:widowControl/>
        <w:autoSpaceDE/>
        <w:autoSpaceDN/>
        <w:rPr>
          <w:rFonts w:ascii="Century Schoolbook" w:hAnsi="Century Schoolbook" w:cs="Tahoma"/>
          <w:iCs/>
        </w:rPr>
      </w:pPr>
    </w:p>
    <w:p w14:paraId="7C5E506C" w14:textId="77777777" w:rsidR="00CF5215" w:rsidRDefault="00CF5215" w:rsidP="00CF5215">
      <w:pPr>
        <w:widowControl/>
        <w:autoSpaceDE/>
        <w:autoSpaceDN/>
        <w:rPr>
          <w:rFonts w:ascii="Century Schoolbook" w:hAnsi="Century Schoolbook" w:cs="Tahoma"/>
          <w:iCs/>
        </w:rPr>
      </w:pPr>
    </w:p>
    <w:p w14:paraId="110B965D" w14:textId="77777777" w:rsidR="00DA5939" w:rsidRDefault="00DA5939" w:rsidP="00D83B6A">
      <w:pPr>
        <w:spacing w:before="240"/>
        <w:jc w:val="center"/>
        <w:rPr>
          <w:rFonts w:ascii="Arial Black" w:hAnsi="Arial Black"/>
          <w:sz w:val="48"/>
          <w:szCs w:val="48"/>
        </w:rPr>
      </w:pPr>
    </w:p>
    <w:p w14:paraId="43A723AC" w14:textId="77777777" w:rsidR="00DA5939" w:rsidRDefault="00DA5939" w:rsidP="00D83B6A">
      <w:pPr>
        <w:spacing w:before="240"/>
        <w:jc w:val="center"/>
        <w:rPr>
          <w:rFonts w:ascii="Arial Black" w:hAnsi="Arial Black"/>
          <w:sz w:val="48"/>
          <w:szCs w:val="48"/>
        </w:rPr>
      </w:pPr>
    </w:p>
    <w:p w14:paraId="5576EB5D" w14:textId="77777777" w:rsidR="00DA5939" w:rsidRDefault="00DA5939" w:rsidP="00D83B6A">
      <w:pPr>
        <w:spacing w:before="240"/>
        <w:jc w:val="center"/>
        <w:rPr>
          <w:rFonts w:ascii="Arial Black" w:hAnsi="Arial Black"/>
          <w:sz w:val="48"/>
          <w:szCs w:val="48"/>
        </w:rPr>
      </w:pPr>
    </w:p>
    <w:p w14:paraId="2B61F378" w14:textId="77777777" w:rsidR="00DA5939" w:rsidRDefault="00DA5939" w:rsidP="00D83B6A">
      <w:pPr>
        <w:spacing w:before="240"/>
        <w:jc w:val="center"/>
        <w:rPr>
          <w:rFonts w:ascii="Arial Black" w:hAnsi="Arial Black"/>
          <w:sz w:val="48"/>
          <w:szCs w:val="48"/>
        </w:rPr>
      </w:pPr>
    </w:p>
    <w:p w14:paraId="2128EBCB" w14:textId="4E303B5B" w:rsidR="00D83B6A" w:rsidRDefault="00D83B6A" w:rsidP="00D83B6A">
      <w:pPr>
        <w:spacing w:before="240"/>
        <w:jc w:val="center"/>
        <w:rPr>
          <w:rFonts w:ascii="Arial Black" w:hAnsi="Arial Black"/>
          <w:sz w:val="48"/>
          <w:szCs w:val="48"/>
        </w:rPr>
      </w:pPr>
      <w:r>
        <w:rPr>
          <w:rFonts w:ascii="Arial Black" w:hAnsi="Arial Black"/>
          <w:sz w:val="48"/>
          <w:szCs w:val="48"/>
        </w:rPr>
        <w:t>Awareness Program Daily Schedule</w:t>
      </w:r>
    </w:p>
    <w:p w14:paraId="39EA8F15" w14:textId="772210D1" w:rsidR="00D83B6A" w:rsidRPr="00F831C5" w:rsidRDefault="00D83B6A" w:rsidP="00D83B6A">
      <w:pPr>
        <w:spacing w:before="240"/>
        <w:rPr>
          <w:rFonts w:cs="Calibri"/>
          <w:sz w:val="26"/>
          <w:szCs w:val="26"/>
        </w:rPr>
      </w:pPr>
      <w:r w:rsidRPr="00F831C5">
        <w:rPr>
          <w:rFonts w:cs="Calibri"/>
          <w:sz w:val="26"/>
          <w:szCs w:val="26"/>
        </w:rPr>
        <w:t>5:30 a.m.</w:t>
      </w:r>
      <w:r w:rsidRPr="00F831C5">
        <w:rPr>
          <w:rFonts w:cs="Calibri"/>
          <w:sz w:val="26"/>
          <w:szCs w:val="26"/>
        </w:rPr>
        <w:tab/>
      </w:r>
      <w:r w:rsidRPr="00F831C5">
        <w:rPr>
          <w:rFonts w:cs="Calibri"/>
          <w:sz w:val="26"/>
          <w:szCs w:val="26"/>
        </w:rPr>
        <w:tab/>
        <w:t>Wake up/Make beds</w:t>
      </w:r>
    </w:p>
    <w:p w14:paraId="767FE547" w14:textId="77777777" w:rsidR="00D83B6A" w:rsidRPr="00F831C5" w:rsidRDefault="00D83B6A" w:rsidP="00D83B6A">
      <w:pPr>
        <w:spacing w:before="240"/>
        <w:rPr>
          <w:rFonts w:cs="Calibri"/>
          <w:sz w:val="26"/>
          <w:szCs w:val="26"/>
        </w:rPr>
      </w:pPr>
      <w:r w:rsidRPr="00F831C5">
        <w:rPr>
          <w:rFonts w:cs="Calibri"/>
          <w:sz w:val="26"/>
          <w:szCs w:val="26"/>
        </w:rPr>
        <w:t>6:00-7:00 a.m.</w:t>
      </w:r>
      <w:r w:rsidRPr="00F831C5">
        <w:rPr>
          <w:rFonts w:cs="Calibri"/>
          <w:sz w:val="26"/>
          <w:szCs w:val="26"/>
        </w:rPr>
        <w:tab/>
      </w:r>
      <w:r w:rsidRPr="00F831C5">
        <w:rPr>
          <w:rFonts w:cs="Calibri"/>
          <w:sz w:val="26"/>
          <w:szCs w:val="26"/>
        </w:rPr>
        <w:tab/>
        <w:t>Set up lunchroom and serve breakfast</w:t>
      </w:r>
    </w:p>
    <w:p w14:paraId="2D2EEB97" w14:textId="77777777" w:rsidR="00435A4D" w:rsidRDefault="00435A4D" w:rsidP="00D83B6A">
      <w:pPr>
        <w:rPr>
          <w:rFonts w:cs="Calibri"/>
          <w:sz w:val="26"/>
          <w:szCs w:val="26"/>
        </w:rPr>
      </w:pPr>
    </w:p>
    <w:p w14:paraId="238BCE07" w14:textId="7AC9DCF7" w:rsidR="00D83B6A" w:rsidRPr="00F831C5" w:rsidRDefault="00D83B6A" w:rsidP="00D83B6A">
      <w:pPr>
        <w:rPr>
          <w:rFonts w:cs="Calibri"/>
          <w:sz w:val="26"/>
          <w:szCs w:val="26"/>
        </w:rPr>
      </w:pPr>
      <w:r w:rsidRPr="00F831C5">
        <w:rPr>
          <w:rFonts w:cs="Calibri"/>
          <w:sz w:val="26"/>
          <w:szCs w:val="26"/>
        </w:rPr>
        <w:t>7:00-</w:t>
      </w:r>
      <w:r w:rsidR="00435A4D">
        <w:rPr>
          <w:rFonts w:cs="Calibri"/>
          <w:sz w:val="26"/>
          <w:szCs w:val="26"/>
        </w:rPr>
        <w:t>10:00</w:t>
      </w:r>
      <w:r w:rsidRPr="00F831C5">
        <w:rPr>
          <w:rFonts w:cs="Calibri"/>
          <w:sz w:val="26"/>
          <w:szCs w:val="26"/>
        </w:rPr>
        <w:t xml:space="preserve"> a.m.</w:t>
      </w:r>
      <w:r w:rsidRPr="00F831C5">
        <w:rPr>
          <w:rFonts w:cs="Calibri"/>
          <w:sz w:val="26"/>
          <w:szCs w:val="26"/>
        </w:rPr>
        <w:tab/>
        <w:t>Kitchen Crew…prepare for lunch</w:t>
      </w:r>
    </w:p>
    <w:p w14:paraId="456BB87C" w14:textId="77777777" w:rsidR="00D83B6A" w:rsidRPr="00F831C5" w:rsidRDefault="00D83B6A" w:rsidP="00D83B6A">
      <w:pPr>
        <w:ind w:left="1440" w:firstLine="720"/>
        <w:rPr>
          <w:rFonts w:cs="Calibri"/>
          <w:sz w:val="26"/>
          <w:szCs w:val="26"/>
        </w:rPr>
      </w:pPr>
      <w:r w:rsidRPr="00F831C5">
        <w:rPr>
          <w:rFonts w:cs="Calibri"/>
          <w:sz w:val="26"/>
          <w:szCs w:val="26"/>
        </w:rPr>
        <w:t>Clean lunchroom, set up for lunch</w:t>
      </w:r>
    </w:p>
    <w:p w14:paraId="509153FF" w14:textId="21E8247D" w:rsidR="00D83B6A" w:rsidRDefault="00D83B6A" w:rsidP="00D83B6A">
      <w:pPr>
        <w:rPr>
          <w:rFonts w:cs="Calibri"/>
          <w:sz w:val="26"/>
          <w:szCs w:val="26"/>
        </w:rPr>
      </w:pPr>
      <w:r w:rsidRPr="00F831C5">
        <w:rPr>
          <w:rFonts w:cs="Calibri"/>
          <w:sz w:val="26"/>
          <w:szCs w:val="26"/>
        </w:rPr>
        <w:tab/>
      </w:r>
      <w:r w:rsidRPr="00F831C5">
        <w:rPr>
          <w:rFonts w:cs="Calibri"/>
          <w:sz w:val="26"/>
          <w:szCs w:val="26"/>
        </w:rPr>
        <w:tab/>
      </w:r>
      <w:r w:rsidRPr="00F831C5">
        <w:rPr>
          <w:rFonts w:cs="Calibri"/>
          <w:sz w:val="26"/>
          <w:szCs w:val="26"/>
        </w:rPr>
        <w:tab/>
        <w:t>Other duties assigned by building supervisor</w:t>
      </w:r>
    </w:p>
    <w:p w14:paraId="25F19525" w14:textId="77777777" w:rsidR="00435A4D" w:rsidRDefault="00435A4D" w:rsidP="00D83B6A">
      <w:pPr>
        <w:rPr>
          <w:rFonts w:cs="Calibri"/>
          <w:sz w:val="26"/>
          <w:szCs w:val="26"/>
        </w:rPr>
      </w:pPr>
    </w:p>
    <w:p w14:paraId="4287311D" w14:textId="70C3E33D" w:rsidR="00435A4D" w:rsidRPr="00F831C5" w:rsidRDefault="00435A4D" w:rsidP="00D83B6A">
      <w:pPr>
        <w:rPr>
          <w:rFonts w:cs="Calibri"/>
          <w:sz w:val="26"/>
          <w:szCs w:val="26"/>
        </w:rPr>
      </w:pPr>
      <w:r>
        <w:rPr>
          <w:rFonts w:cs="Calibri"/>
          <w:sz w:val="26"/>
          <w:szCs w:val="26"/>
        </w:rPr>
        <w:t>10:00-11:00 a.m.</w:t>
      </w:r>
      <w:r>
        <w:rPr>
          <w:rFonts w:cs="Calibri"/>
          <w:sz w:val="26"/>
          <w:szCs w:val="26"/>
        </w:rPr>
        <w:tab/>
        <w:t>See program Pastor for room inspection and cleaning</w:t>
      </w:r>
      <w:r>
        <w:rPr>
          <w:rFonts w:cs="Calibri"/>
          <w:sz w:val="26"/>
          <w:szCs w:val="26"/>
        </w:rPr>
        <w:tab/>
      </w:r>
    </w:p>
    <w:p w14:paraId="7847BC98" w14:textId="65F34B97" w:rsidR="00D83B6A" w:rsidRPr="005815DB" w:rsidRDefault="00D83B6A" w:rsidP="00D83B6A">
      <w:pPr>
        <w:spacing w:before="240"/>
        <w:rPr>
          <w:rFonts w:cs="Calibri"/>
          <w:b/>
          <w:bCs/>
          <w:sz w:val="26"/>
          <w:szCs w:val="26"/>
        </w:rPr>
      </w:pPr>
      <w:r w:rsidRPr="00F831C5">
        <w:rPr>
          <w:rFonts w:cs="Calibri"/>
          <w:sz w:val="26"/>
          <w:szCs w:val="26"/>
        </w:rPr>
        <w:t>11:00-11:45 a.m.</w:t>
      </w:r>
      <w:r w:rsidRPr="00F831C5">
        <w:rPr>
          <w:rFonts w:cs="Calibri"/>
          <w:sz w:val="26"/>
          <w:szCs w:val="26"/>
        </w:rPr>
        <w:tab/>
        <w:t>Morning Chapel</w:t>
      </w:r>
      <w:r>
        <w:rPr>
          <w:rFonts w:cs="Calibri"/>
          <w:sz w:val="26"/>
          <w:szCs w:val="26"/>
        </w:rPr>
        <w:t xml:space="preserve">.  </w:t>
      </w:r>
      <w:r>
        <w:rPr>
          <w:rFonts w:cs="Calibri"/>
          <w:b/>
          <w:bCs/>
          <w:sz w:val="26"/>
          <w:szCs w:val="26"/>
        </w:rPr>
        <w:t>Bring your Bible.</w:t>
      </w:r>
    </w:p>
    <w:p w14:paraId="731B05C8" w14:textId="21BB20B0" w:rsidR="00D83B6A" w:rsidRDefault="00D83B6A" w:rsidP="00D83B6A">
      <w:pPr>
        <w:spacing w:before="240"/>
        <w:rPr>
          <w:rFonts w:cs="Calibri"/>
          <w:sz w:val="26"/>
          <w:szCs w:val="26"/>
        </w:rPr>
      </w:pPr>
      <w:r w:rsidRPr="00F831C5">
        <w:rPr>
          <w:rFonts w:cs="Calibri"/>
          <w:sz w:val="26"/>
          <w:szCs w:val="26"/>
        </w:rPr>
        <w:t>11:45 a.m.-</w:t>
      </w:r>
      <w:r>
        <w:rPr>
          <w:rFonts w:cs="Calibri"/>
          <w:sz w:val="26"/>
          <w:szCs w:val="26"/>
        </w:rPr>
        <w:t>2</w:t>
      </w:r>
      <w:r w:rsidRPr="00F831C5">
        <w:rPr>
          <w:rFonts w:cs="Calibri"/>
          <w:sz w:val="26"/>
          <w:szCs w:val="26"/>
        </w:rPr>
        <w:t>:30 p.m.</w:t>
      </w:r>
      <w:r w:rsidRPr="00F831C5">
        <w:rPr>
          <w:rFonts w:cs="Calibri"/>
          <w:sz w:val="26"/>
          <w:szCs w:val="26"/>
        </w:rPr>
        <w:tab/>
        <w:t>Serve lunch/clean lunchroom until released</w:t>
      </w:r>
      <w:r>
        <w:rPr>
          <w:rFonts w:cs="Calibri"/>
          <w:sz w:val="26"/>
          <w:szCs w:val="26"/>
        </w:rPr>
        <w:t>…other chores</w:t>
      </w:r>
    </w:p>
    <w:p w14:paraId="6EB9BF84" w14:textId="197F2B28" w:rsidR="00D83B6A" w:rsidRPr="00F831C5" w:rsidRDefault="00D83B6A" w:rsidP="00D83B6A">
      <w:pPr>
        <w:spacing w:before="240"/>
        <w:ind w:left="2880" w:hanging="2880"/>
        <w:rPr>
          <w:rFonts w:cs="Calibri"/>
          <w:sz w:val="26"/>
          <w:szCs w:val="26"/>
        </w:rPr>
      </w:pPr>
      <w:r>
        <w:rPr>
          <w:rFonts w:cs="Calibri"/>
          <w:sz w:val="26"/>
          <w:szCs w:val="26"/>
        </w:rPr>
        <w:t>3</w:t>
      </w:r>
      <w:r w:rsidRPr="00F831C5">
        <w:rPr>
          <w:rFonts w:cs="Calibri"/>
          <w:sz w:val="26"/>
          <w:szCs w:val="26"/>
        </w:rPr>
        <w:t>:</w:t>
      </w:r>
      <w:r>
        <w:rPr>
          <w:rFonts w:cs="Calibri"/>
          <w:sz w:val="26"/>
          <w:szCs w:val="26"/>
        </w:rPr>
        <w:t>00</w:t>
      </w:r>
      <w:r w:rsidRPr="00F831C5">
        <w:rPr>
          <w:rFonts w:cs="Calibri"/>
          <w:sz w:val="26"/>
          <w:szCs w:val="26"/>
        </w:rPr>
        <w:t>-</w:t>
      </w:r>
      <w:r>
        <w:rPr>
          <w:rFonts w:cs="Calibri"/>
          <w:sz w:val="26"/>
          <w:szCs w:val="26"/>
        </w:rPr>
        <w:t>4</w:t>
      </w:r>
      <w:r w:rsidRPr="00F831C5">
        <w:rPr>
          <w:rFonts w:cs="Calibri"/>
          <w:sz w:val="26"/>
          <w:szCs w:val="26"/>
        </w:rPr>
        <w:t>:</w:t>
      </w:r>
      <w:r>
        <w:rPr>
          <w:rFonts w:cs="Calibri"/>
          <w:sz w:val="26"/>
          <w:szCs w:val="26"/>
        </w:rPr>
        <w:t>00</w:t>
      </w:r>
      <w:r w:rsidRPr="00F831C5">
        <w:rPr>
          <w:rFonts w:cs="Calibri"/>
          <w:sz w:val="26"/>
          <w:szCs w:val="26"/>
        </w:rPr>
        <w:t xml:space="preserve"> p.m.</w:t>
      </w:r>
      <w:r>
        <w:rPr>
          <w:rFonts w:cs="Calibri"/>
          <w:sz w:val="26"/>
          <w:szCs w:val="26"/>
        </w:rPr>
        <w:t xml:space="preserve">           </w:t>
      </w:r>
      <w:r w:rsidRPr="00F831C5">
        <w:rPr>
          <w:rFonts w:cs="Calibri"/>
          <w:sz w:val="26"/>
          <w:szCs w:val="26"/>
        </w:rPr>
        <w:t xml:space="preserve">Bible Study in classroom. </w:t>
      </w:r>
      <w:r w:rsidRPr="00F831C5">
        <w:rPr>
          <w:rFonts w:cs="Calibri"/>
          <w:b/>
          <w:sz w:val="26"/>
          <w:szCs w:val="26"/>
        </w:rPr>
        <w:t>Attendance is mandatory.</w:t>
      </w:r>
      <w:r w:rsidRPr="00F831C5">
        <w:rPr>
          <w:rFonts w:cs="Calibri"/>
          <w:sz w:val="26"/>
          <w:szCs w:val="26"/>
        </w:rPr>
        <w:tab/>
      </w:r>
    </w:p>
    <w:p w14:paraId="293244BD" w14:textId="77777777" w:rsidR="00435A4D" w:rsidRDefault="00435A4D" w:rsidP="00D83B6A">
      <w:pPr>
        <w:ind w:left="2880" w:hanging="2880"/>
        <w:rPr>
          <w:rFonts w:cs="Calibri"/>
          <w:sz w:val="26"/>
          <w:szCs w:val="26"/>
        </w:rPr>
      </w:pPr>
    </w:p>
    <w:p w14:paraId="66F52083" w14:textId="7272B1EA" w:rsidR="00D83B6A" w:rsidRPr="00F831C5" w:rsidRDefault="00D83B6A" w:rsidP="00D83B6A">
      <w:pPr>
        <w:ind w:left="2880" w:hanging="2880"/>
        <w:rPr>
          <w:rFonts w:cs="Calibri"/>
          <w:sz w:val="26"/>
          <w:szCs w:val="26"/>
        </w:rPr>
      </w:pPr>
      <w:r>
        <w:rPr>
          <w:rFonts w:cs="Calibri"/>
          <w:sz w:val="26"/>
          <w:szCs w:val="26"/>
        </w:rPr>
        <w:t>4:15</w:t>
      </w:r>
      <w:r w:rsidRPr="00F831C5">
        <w:rPr>
          <w:rFonts w:cs="Calibri"/>
          <w:sz w:val="26"/>
          <w:szCs w:val="26"/>
        </w:rPr>
        <w:t>-5:00 p.m.</w:t>
      </w:r>
      <w:r>
        <w:rPr>
          <w:rFonts w:cs="Calibri"/>
          <w:sz w:val="26"/>
          <w:szCs w:val="26"/>
        </w:rPr>
        <w:t xml:space="preserve">           </w:t>
      </w:r>
      <w:r w:rsidR="00435A4D">
        <w:rPr>
          <w:rFonts w:cs="Calibri"/>
          <w:sz w:val="26"/>
          <w:szCs w:val="26"/>
        </w:rPr>
        <w:t>Report to Kitchen Manager for duties</w:t>
      </w:r>
    </w:p>
    <w:p w14:paraId="7CFC1AAC" w14:textId="77777777" w:rsidR="00D83B6A" w:rsidRPr="00F831C5" w:rsidRDefault="00D83B6A" w:rsidP="00D83B6A">
      <w:pPr>
        <w:spacing w:before="240"/>
        <w:rPr>
          <w:rFonts w:cs="Calibri"/>
          <w:sz w:val="26"/>
          <w:szCs w:val="26"/>
        </w:rPr>
      </w:pPr>
      <w:r w:rsidRPr="00F831C5">
        <w:rPr>
          <w:rFonts w:cs="Calibri"/>
          <w:sz w:val="26"/>
          <w:szCs w:val="26"/>
        </w:rPr>
        <w:t>5:00-5:45 p.m.</w:t>
      </w:r>
      <w:r w:rsidRPr="00F831C5">
        <w:rPr>
          <w:rFonts w:cs="Calibri"/>
          <w:sz w:val="26"/>
          <w:szCs w:val="26"/>
        </w:rPr>
        <w:tab/>
      </w:r>
      <w:r w:rsidRPr="00F831C5">
        <w:rPr>
          <w:rFonts w:cs="Calibri"/>
          <w:sz w:val="26"/>
          <w:szCs w:val="26"/>
        </w:rPr>
        <w:tab/>
        <w:t>Serve Dinner/clean lunchroom</w:t>
      </w:r>
    </w:p>
    <w:p w14:paraId="6E98407A" w14:textId="77777777" w:rsidR="00D83B6A" w:rsidRPr="00F831C5" w:rsidRDefault="00D83B6A" w:rsidP="00D83B6A">
      <w:pPr>
        <w:spacing w:before="240"/>
        <w:rPr>
          <w:rFonts w:cs="Calibri"/>
          <w:sz w:val="26"/>
          <w:szCs w:val="26"/>
        </w:rPr>
      </w:pPr>
      <w:r w:rsidRPr="00F831C5">
        <w:rPr>
          <w:rFonts w:cs="Calibri"/>
          <w:sz w:val="26"/>
          <w:szCs w:val="26"/>
        </w:rPr>
        <w:t>6:00-7:00 p.m.</w:t>
      </w:r>
      <w:r w:rsidRPr="00F831C5">
        <w:rPr>
          <w:rFonts w:cs="Calibri"/>
          <w:sz w:val="26"/>
          <w:szCs w:val="26"/>
        </w:rPr>
        <w:tab/>
      </w:r>
      <w:r w:rsidRPr="00F831C5">
        <w:rPr>
          <w:rFonts w:cs="Calibri"/>
          <w:sz w:val="26"/>
          <w:szCs w:val="26"/>
        </w:rPr>
        <w:tab/>
        <w:t>Evening Chapel</w:t>
      </w:r>
    </w:p>
    <w:p w14:paraId="61EE7C3C" w14:textId="77777777" w:rsidR="00D83B6A" w:rsidRPr="00F831C5" w:rsidRDefault="00D83B6A" w:rsidP="00D83B6A">
      <w:pPr>
        <w:spacing w:before="240"/>
        <w:rPr>
          <w:rFonts w:cs="Calibri"/>
          <w:sz w:val="26"/>
          <w:szCs w:val="26"/>
        </w:rPr>
      </w:pPr>
      <w:r w:rsidRPr="00F831C5">
        <w:rPr>
          <w:rFonts w:cs="Calibri"/>
          <w:sz w:val="26"/>
          <w:szCs w:val="26"/>
        </w:rPr>
        <w:t>7:00-7:15 p.m.</w:t>
      </w:r>
      <w:r w:rsidRPr="00F831C5">
        <w:rPr>
          <w:rFonts w:cs="Calibri"/>
          <w:sz w:val="26"/>
          <w:szCs w:val="26"/>
        </w:rPr>
        <w:tab/>
      </w:r>
      <w:r w:rsidRPr="00F831C5">
        <w:rPr>
          <w:rFonts w:cs="Calibri"/>
          <w:sz w:val="26"/>
          <w:szCs w:val="26"/>
        </w:rPr>
        <w:tab/>
        <w:t>Shutdown Lunchroom</w:t>
      </w:r>
    </w:p>
    <w:p w14:paraId="1520E3A4" w14:textId="16E97275" w:rsidR="00D83B6A" w:rsidRPr="00F831C5" w:rsidRDefault="00D83B6A" w:rsidP="00D83B6A">
      <w:pPr>
        <w:rPr>
          <w:rFonts w:cs="Calibri"/>
          <w:sz w:val="26"/>
          <w:szCs w:val="26"/>
        </w:rPr>
      </w:pPr>
      <w:r w:rsidRPr="00F831C5">
        <w:rPr>
          <w:rFonts w:cs="Calibri"/>
          <w:sz w:val="26"/>
          <w:szCs w:val="26"/>
        </w:rPr>
        <w:t>7:15-lights-out</w:t>
      </w:r>
      <w:r w:rsidRPr="00F831C5">
        <w:rPr>
          <w:rFonts w:cs="Calibri"/>
          <w:sz w:val="26"/>
          <w:szCs w:val="26"/>
        </w:rPr>
        <w:tab/>
        <w:t>Free Time</w:t>
      </w:r>
    </w:p>
    <w:p w14:paraId="29C9B5E3" w14:textId="77777777" w:rsidR="00D83B6A" w:rsidRPr="00F831C5" w:rsidRDefault="00D83B6A" w:rsidP="00D83B6A">
      <w:pPr>
        <w:ind w:left="1440" w:firstLine="720"/>
        <w:rPr>
          <w:rFonts w:cs="Calibri"/>
          <w:sz w:val="26"/>
          <w:szCs w:val="26"/>
        </w:rPr>
      </w:pPr>
      <w:r w:rsidRPr="00F831C5">
        <w:rPr>
          <w:rFonts w:cs="Calibri"/>
          <w:sz w:val="26"/>
          <w:szCs w:val="26"/>
        </w:rPr>
        <w:t>9:30 p.m.</w:t>
      </w:r>
      <w:r w:rsidRPr="00F831C5">
        <w:rPr>
          <w:rFonts w:cs="Calibri"/>
          <w:sz w:val="26"/>
          <w:szCs w:val="26"/>
        </w:rPr>
        <w:tab/>
        <w:t>Lights out (Sun.-Thur.)</w:t>
      </w:r>
    </w:p>
    <w:p w14:paraId="3A539EDB" w14:textId="77777777" w:rsidR="00D83B6A" w:rsidRPr="00F831C5" w:rsidRDefault="00D83B6A" w:rsidP="00D83B6A">
      <w:pPr>
        <w:ind w:left="1440" w:firstLine="720"/>
        <w:rPr>
          <w:rFonts w:cs="Calibri"/>
          <w:sz w:val="26"/>
          <w:szCs w:val="26"/>
        </w:rPr>
      </w:pPr>
      <w:r w:rsidRPr="00F831C5">
        <w:rPr>
          <w:rFonts w:cs="Calibri"/>
          <w:sz w:val="26"/>
          <w:szCs w:val="26"/>
        </w:rPr>
        <w:t>10:30 p.m.</w:t>
      </w:r>
      <w:r w:rsidRPr="00F831C5">
        <w:rPr>
          <w:rFonts w:cs="Calibri"/>
          <w:sz w:val="26"/>
          <w:szCs w:val="26"/>
        </w:rPr>
        <w:tab/>
        <w:t xml:space="preserve">Lights </w:t>
      </w:r>
      <w:r>
        <w:rPr>
          <w:rFonts w:cs="Calibri"/>
          <w:sz w:val="26"/>
          <w:szCs w:val="26"/>
        </w:rPr>
        <w:t>o</w:t>
      </w:r>
      <w:r w:rsidRPr="00F831C5">
        <w:rPr>
          <w:rFonts w:cs="Calibri"/>
          <w:sz w:val="26"/>
          <w:szCs w:val="26"/>
        </w:rPr>
        <w:t>ut (Fri.-Sat.)</w:t>
      </w:r>
    </w:p>
    <w:p w14:paraId="350205C9" w14:textId="352057D8" w:rsidR="00D83B6A" w:rsidRPr="002712EF" w:rsidRDefault="00D83B6A" w:rsidP="00D83B6A">
      <w:pPr>
        <w:pStyle w:val="ListParagraph"/>
        <w:widowControl/>
        <w:numPr>
          <w:ilvl w:val="0"/>
          <w:numId w:val="7"/>
        </w:numPr>
        <w:autoSpaceDE/>
        <w:autoSpaceDN/>
        <w:spacing w:before="240" w:after="160" w:line="259" w:lineRule="auto"/>
        <w:contextualSpacing/>
        <w:rPr>
          <w:rFonts w:cs="Calibri"/>
          <w:sz w:val="24"/>
          <w:szCs w:val="24"/>
        </w:rPr>
      </w:pPr>
      <w:r w:rsidRPr="002712EF">
        <w:rPr>
          <w:rFonts w:cs="Calibri"/>
          <w:sz w:val="24"/>
          <w:szCs w:val="24"/>
        </w:rPr>
        <w:t>No one is to be in bed during the day unless ill or with permission. Free time is to be spent in the Awareness Lounge.</w:t>
      </w:r>
    </w:p>
    <w:p w14:paraId="29A4BBC6" w14:textId="14D8AE86" w:rsidR="00D83B6A" w:rsidRDefault="00D83B6A" w:rsidP="00D83B6A">
      <w:pPr>
        <w:pStyle w:val="ListParagraph"/>
        <w:widowControl/>
        <w:numPr>
          <w:ilvl w:val="0"/>
          <w:numId w:val="7"/>
        </w:numPr>
        <w:autoSpaceDE/>
        <w:autoSpaceDN/>
        <w:spacing w:before="240" w:after="160" w:line="259" w:lineRule="auto"/>
        <w:contextualSpacing/>
        <w:rPr>
          <w:rFonts w:cs="Calibri"/>
          <w:sz w:val="24"/>
          <w:szCs w:val="24"/>
        </w:rPr>
      </w:pPr>
      <w:r w:rsidRPr="002712EF">
        <w:rPr>
          <w:rFonts w:cs="Calibri"/>
          <w:sz w:val="24"/>
          <w:szCs w:val="24"/>
        </w:rPr>
        <w:t>Be available to help unload trucks and donations at any time</w:t>
      </w:r>
      <w:r>
        <w:rPr>
          <w:rFonts w:cs="Calibri"/>
          <w:sz w:val="24"/>
          <w:szCs w:val="24"/>
        </w:rPr>
        <w:t>.</w:t>
      </w:r>
    </w:p>
    <w:p w14:paraId="2FC466E9" w14:textId="1C217534" w:rsidR="00D83B6A" w:rsidRPr="002712EF" w:rsidRDefault="00D83B6A" w:rsidP="00D83B6A">
      <w:pPr>
        <w:pStyle w:val="ListParagraph"/>
        <w:widowControl/>
        <w:numPr>
          <w:ilvl w:val="0"/>
          <w:numId w:val="7"/>
        </w:numPr>
        <w:autoSpaceDE/>
        <w:autoSpaceDN/>
        <w:spacing w:before="240" w:after="160" w:line="259" w:lineRule="auto"/>
        <w:contextualSpacing/>
        <w:rPr>
          <w:rFonts w:cs="Calibri"/>
          <w:sz w:val="24"/>
          <w:szCs w:val="24"/>
        </w:rPr>
      </w:pPr>
      <w:r>
        <w:rPr>
          <w:rFonts w:cs="Calibri"/>
          <w:sz w:val="24"/>
          <w:szCs w:val="24"/>
        </w:rPr>
        <w:t xml:space="preserve">If you are not assigned to kitchen duty, you are not allowed in </w:t>
      </w:r>
      <w:r w:rsidR="00435A4D">
        <w:rPr>
          <w:rFonts w:cs="Calibri"/>
          <w:sz w:val="24"/>
          <w:szCs w:val="24"/>
        </w:rPr>
        <w:t>the food</w:t>
      </w:r>
      <w:r>
        <w:rPr>
          <w:rFonts w:cs="Calibri"/>
          <w:sz w:val="24"/>
          <w:szCs w:val="24"/>
        </w:rPr>
        <w:t xml:space="preserve"> prep area.</w:t>
      </w:r>
    </w:p>
    <w:p w14:paraId="1CACB32A" w14:textId="4A9A10D3" w:rsidR="00D83B6A" w:rsidRPr="002712EF" w:rsidRDefault="00D83B6A" w:rsidP="00D83B6A">
      <w:pPr>
        <w:pStyle w:val="ListParagraph"/>
        <w:widowControl/>
        <w:numPr>
          <w:ilvl w:val="0"/>
          <w:numId w:val="7"/>
        </w:numPr>
        <w:autoSpaceDE/>
        <w:autoSpaceDN/>
        <w:spacing w:before="240" w:after="160" w:line="259" w:lineRule="auto"/>
        <w:contextualSpacing/>
        <w:rPr>
          <w:rFonts w:cs="Calibri"/>
          <w:sz w:val="24"/>
          <w:szCs w:val="24"/>
        </w:rPr>
      </w:pPr>
      <w:r w:rsidRPr="002712EF">
        <w:rPr>
          <w:rFonts w:cs="Calibri"/>
          <w:sz w:val="24"/>
          <w:szCs w:val="24"/>
        </w:rPr>
        <w:t>Coffee for those not working in the kitchen will be available in the lunchroom. There is no food or drink allowed on the second floor.</w:t>
      </w:r>
    </w:p>
    <w:p w14:paraId="286226C7" w14:textId="13844CB1" w:rsidR="00D83B6A" w:rsidRPr="002712EF" w:rsidRDefault="00D83B6A" w:rsidP="00D83B6A">
      <w:pPr>
        <w:pStyle w:val="ListParagraph"/>
        <w:widowControl/>
        <w:numPr>
          <w:ilvl w:val="0"/>
          <w:numId w:val="7"/>
        </w:numPr>
        <w:autoSpaceDE/>
        <w:autoSpaceDN/>
        <w:spacing w:before="240" w:after="160" w:line="259" w:lineRule="auto"/>
        <w:contextualSpacing/>
        <w:rPr>
          <w:rFonts w:cs="Calibri"/>
          <w:sz w:val="24"/>
          <w:szCs w:val="24"/>
        </w:rPr>
      </w:pPr>
      <w:r w:rsidRPr="002712EF">
        <w:rPr>
          <w:rFonts w:cs="Calibri"/>
          <w:sz w:val="24"/>
          <w:szCs w:val="24"/>
        </w:rPr>
        <w:t xml:space="preserve">Do not take any clothes, shoes or other items from donations without approval. Theft is </w:t>
      </w:r>
      <w:proofErr w:type="gramStart"/>
      <w:r w:rsidRPr="002712EF">
        <w:rPr>
          <w:rFonts w:cs="Calibri"/>
          <w:sz w:val="24"/>
          <w:szCs w:val="24"/>
        </w:rPr>
        <w:t>cause</w:t>
      </w:r>
      <w:proofErr w:type="gramEnd"/>
      <w:r w:rsidRPr="002712EF">
        <w:rPr>
          <w:rFonts w:cs="Calibri"/>
          <w:sz w:val="24"/>
          <w:szCs w:val="24"/>
        </w:rPr>
        <w:t xml:space="preserve"> </w:t>
      </w:r>
      <w:proofErr w:type="gramStart"/>
      <w:r w:rsidRPr="002712EF">
        <w:rPr>
          <w:rFonts w:cs="Calibri"/>
          <w:sz w:val="24"/>
          <w:szCs w:val="24"/>
        </w:rPr>
        <w:t>for</w:t>
      </w:r>
      <w:proofErr w:type="gramEnd"/>
      <w:r w:rsidRPr="002712EF">
        <w:rPr>
          <w:rFonts w:cs="Calibri"/>
          <w:sz w:val="24"/>
          <w:szCs w:val="24"/>
        </w:rPr>
        <w:t xml:space="preserve"> dismissal from the program and to be barred from the building. </w:t>
      </w:r>
    </w:p>
    <w:p w14:paraId="423E6CE1" w14:textId="7CC09F2C" w:rsidR="00CF5215" w:rsidRDefault="00CF5215" w:rsidP="00CF5215">
      <w:pPr>
        <w:widowControl/>
        <w:autoSpaceDE/>
        <w:autoSpaceDN/>
        <w:rPr>
          <w:rFonts w:ascii="Century Schoolbook" w:hAnsi="Century Schoolbook" w:cs="Tahoma"/>
          <w:b/>
          <w:bCs/>
          <w:iCs/>
          <w:sz w:val="40"/>
          <w:szCs w:val="40"/>
        </w:rPr>
      </w:pPr>
      <w:r w:rsidRPr="00CF5215">
        <w:rPr>
          <w:rFonts w:ascii="Century Schoolbook" w:hAnsi="Century Schoolbook" w:cs="Tahoma"/>
          <w:b/>
          <w:bCs/>
          <w:iCs/>
          <w:sz w:val="40"/>
          <w:szCs w:val="40"/>
        </w:rPr>
        <w:t>Welcome to the program!</w:t>
      </w:r>
    </w:p>
    <w:p w14:paraId="0894F572" w14:textId="77777777" w:rsidR="00CF5215" w:rsidRDefault="00CF5215" w:rsidP="00CF5215">
      <w:pPr>
        <w:widowControl/>
        <w:autoSpaceDE/>
        <w:autoSpaceDN/>
        <w:rPr>
          <w:rFonts w:ascii="Century Schoolbook" w:hAnsi="Century Schoolbook" w:cs="Tahoma"/>
          <w:b/>
          <w:bCs/>
          <w:iCs/>
          <w:sz w:val="40"/>
          <w:szCs w:val="40"/>
        </w:rPr>
      </w:pPr>
    </w:p>
    <w:p w14:paraId="639CA972" w14:textId="5834B5F9" w:rsidR="00CF5215" w:rsidRPr="00CF5215" w:rsidRDefault="00CF5215" w:rsidP="00CF5215">
      <w:pPr>
        <w:widowControl/>
        <w:autoSpaceDE/>
        <w:autoSpaceDN/>
        <w:rPr>
          <w:rFonts w:ascii="Century Schoolbook" w:hAnsi="Century Schoolbook" w:cs="Tahoma"/>
          <w:b/>
          <w:bCs/>
          <w:iCs/>
          <w:sz w:val="40"/>
          <w:szCs w:val="40"/>
        </w:rPr>
      </w:pPr>
      <w:r>
        <w:rPr>
          <w:rFonts w:ascii="Century Schoolbook" w:hAnsi="Century Schoolbook" w:cs="Tahoma"/>
          <w:b/>
          <w:bCs/>
          <w:iCs/>
          <w:sz w:val="40"/>
          <w:szCs w:val="40"/>
        </w:rPr>
        <w:t>If you have any questions or concerns, please be see your Program Pastor!</w:t>
      </w:r>
    </w:p>
    <w:sectPr w:rsidR="00CF5215" w:rsidRPr="00CF5215" w:rsidSect="00D740F4">
      <w:pgSz w:w="12240" w:h="15840"/>
      <w:pgMar w:top="540" w:right="1320" w:bottom="450" w:left="1220" w:header="720" w:footer="14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C74"/>
    <w:multiLevelType w:val="hybridMultilevel"/>
    <w:tmpl w:val="9758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07F3"/>
    <w:multiLevelType w:val="hybridMultilevel"/>
    <w:tmpl w:val="4FEE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761D"/>
    <w:multiLevelType w:val="hybridMultilevel"/>
    <w:tmpl w:val="099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5B98"/>
    <w:multiLevelType w:val="hybridMultilevel"/>
    <w:tmpl w:val="496A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2716"/>
    <w:multiLevelType w:val="hybridMultilevel"/>
    <w:tmpl w:val="6CE8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B7061"/>
    <w:multiLevelType w:val="hybridMultilevel"/>
    <w:tmpl w:val="2486A5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3621F99"/>
    <w:multiLevelType w:val="hybridMultilevel"/>
    <w:tmpl w:val="CB4CB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556238">
    <w:abstractNumId w:val="4"/>
  </w:num>
  <w:num w:numId="2" w16cid:durableId="1516463173">
    <w:abstractNumId w:val="2"/>
  </w:num>
  <w:num w:numId="3" w16cid:durableId="2129469645">
    <w:abstractNumId w:val="5"/>
  </w:num>
  <w:num w:numId="4" w16cid:durableId="211623206">
    <w:abstractNumId w:val="1"/>
  </w:num>
  <w:num w:numId="5" w16cid:durableId="1856963684">
    <w:abstractNumId w:val="3"/>
  </w:num>
  <w:num w:numId="6" w16cid:durableId="729963657">
    <w:abstractNumId w:val="6"/>
  </w:num>
  <w:num w:numId="7" w16cid:durableId="149272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40F4"/>
    <w:rsid w:val="00093E3A"/>
    <w:rsid w:val="003A737C"/>
    <w:rsid w:val="00435A4D"/>
    <w:rsid w:val="004B74E4"/>
    <w:rsid w:val="00562766"/>
    <w:rsid w:val="00592340"/>
    <w:rsid w:val="007E3D5D"/>
    <w:rsid w:val="00831FE5"/>
    <w:rsid w:val="0086385A"/>
    <w:rsid w:val="008E4EA3"/>
    <w:rsid w:val="009911C7"/>
    <w:rsid w:val="009A6A12"/>
    <w:rsid w:val="00A91831"/>
    <w:rsid w:val="00AC3CEF"/>
    <w:rsid w:val="00AE633A"/>
    <w:rsid w:val="00BF606D"/>
    <w:rsid w:val="00CF5215"/>
    <w:rsid w:val="00D740F4"/>
    <w:rsid w:val="00D83B6A"/>
    <w:rsid w:val="00DA5939"/>
    <w:rsid w:val="00DD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6F0E"/>
  <w15:chartTrackingRefBased/>
  <w15:docId w15:val="{5437740C-071D-414E-9F96-C818DCFE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40F4"/>
    <w:pPr>
      <w:widowControl w:val="0"/>
      <w:autoSpaceDE w:val="0"/>
      <w:autoSpaceDN w:val="0"/>
      <w:spacing w:after="0" w:line="240" w:lineRule="auto"/>
    </w:pPr>
    <w:rPr>
      <w:rFonts w:ascii="Garamond" w:eastAsia="Garamond" w:hAnsi="Garamond" w:cs="Garamond"/>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F4"/>
    <w:pPr>
      <w:ind w:left="848" w:hanging="720"/>
    </w:pPr>
  </w:style>
  <w:style w:type="character" w:styleId="Hyperlink">
    <w:name w:val="Hyperlink"/>
    <w:uiPriority w:val="99"/>
    <w:unhideWhenUsed/>
    <w:rsid w:val="00D740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mphisunionmissio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Memphis Union Mission</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Daniels</dc:creator>
  <cp:keywords/>
  <dc:description/>
  <cp:lastModifiedBy>Randy Daniels</cp:lastModifiedBy>
  <cp:revision>11</cp:revision>
  <cp:lastPrinted>2025-05-06T18:44:00Z</cp:lastPrinted>
  <dcterms:created xsi:type="dcterms:W3CDTF">2024-08-23T15:39:00Z</dcterms:created>
  <dcterms:modified xsi:type="dcterms:W3CDTF">2025-05-06T20:06:00Z</dcterms:modified>
</cp:coreProperties>
</file>